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B" w:rsidRDefault="003C636B" w:rsidP="00676E54">
      <w:pPr>
        <w:jc w:val="center"/>
        <w:rPr>
          <w:szCs w:val="24"/>
        </w:rPr>
      </w:pPr>
      <w:r>
        <w:rPr>
          <w:szCs w:val="24"/>
        </w:rPr>
        <w:t xml:space="preserve">Государственное бюджетное профессиональное образовательное учреждение </w:t>
      </w:r>
    </w:p>
    <w:p w:rsidR="003C636B" w:rsidRDefault="003C636B" w:rsidP="00676E54">
      <w:pPr>
        <w:jc w:val="center"/>
        <w:rPr>
          <w:szCs w:val="24"/>
        </w:rPr>
      </w:pPr>
      <w:r>
        <w:rPr>
          <w:szCs w:val="24"/>
        </w:rPr>
        <w:t xml:space="preserve">Иркутской области   </w:t>
      </w:r>
    </w:p>
    <w:p w:rsidR="003C636B" w:rsidRDefault="003C636B" w:rsidP="00676E54">
      <w:pPr>
        <w:jc w:val="center"/>
        <w:rPr>
          <w:b/>
          <w:szCs w:val="24"/>
        </w:rPr>
      </w:pPr>
      <w:r>
        <w:rPr>
          <w:b/>
          <w:szCs w:val="24"/>
        </w:rPr>
        <w:t>«Ангарский автотранспортный техникум»</w:t>
      </w:r>
    </w:p>
    <w:p w:rsidR="003C636B" w:rsidRPr="00676E54" w:rsidRDefault="003C636B" w:rsidP="00FB2465">
      <w:pPr>
        <w:jc w:val="center"/>
        <w:rPr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3C636B" w:rsidRPr="001E212B" w:rsidTr="00C950CC">
        <w:trPr>
          <w:trHeight w:val="1986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6B" w:rsidRPr="00DF7B01" w:rsidRDefault="003C636B" w:rsidP="00C950CC">
            <w:pPr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6B" w:rsidRDefault="003C636B" w:rsidP="00C950CC">
            <w:pPr>
              <w:spacing w:line="360" w:lineRule="auto"/>
              <w:ind w:left="1377"/>
              <w:rPr>
                <w:bCs/>
                <w:szCs w:val="24"/>
                <w:highlight w:val="yellow"/>
                <w:lang w:eastAsia="ru-RU"/>
              </w:rPr>
            </w:pPr>
          </w:p>
          <w:p w:rsidR="003C636B" w:rsidRPr="007C5A45" w:rsidRDefault="003C636B" w:rsidP="00C950CC">
            <w:pPr>
              <w:spacing w:line="360" w:lineRule="auto"/>
              <w:ind w:left="1094"/>
              <w:rPr>
                <w:szCs w:val="24"/>
                <w:lang w:eastAsia="ru-RU"/>
              </w:rPr>
            </w:pPr>
            <w:r w:rsidRPr="007C5A45">
              <w:rPr>
                <w:bCs/>
                <w:szCs w:val="24"/>
                <w:lang w:eastAsia="ru-RU"/>
              </w:rPr>
              <w:t>УТВЕРЖДАЮ</w:t>
            </w:r>
          </w:p>
          <w:p w:rsidR="003C636B" w:rsidRPr="007C5A45" w:rsidRDefault="003C636B" w:rsidP="00C950CC">
            <w:pPr>
              <w:spacing w:line="360" w:lineRule="auto"/>
              <w:ind w:left="1094"/>
              <w:rPr>
                <w:szCs w:val="24"/>
                <w:lang w:eastAsia="ru-RU"/>
              </w:rPr>
            </w:pPr>
            <w:r w:rsidRPr="007C5A45">
              <w:rPr>
                <w:szCs w:val="24"/>
                <w:lang w:eastAsia="ru-RU"/>
              </w:rPr>
              <w:t xml:space="preserve">Директор ГБОУ СПО </w:t>
            </w:r>
            <w:r>
              <w:rPr>
                <w:szCs w:val="24"/>
                <w:lang w:eastAsia="ru-RU"/>
              </w:rPr>
              <w:t>А</w:t>
            </w:r>
            <w:r w:rsidRPr="007C5A45">
              <w:rPr>
                <w:szCs w:val="24"/>
                <w:lang w:eastAsia="ru-RU"/>
              </w:rPr>
              <w:t>АТТ</w:t>
            </w:r>
          </w:p>
          <w:p w:rsidR="003C636B" w:rsidRPr="007C5A45" w:rsidRDefault="003C636B" w:rsidP="00C950CC">
            <w:pPr>
              <w:spacing w:line="360" w:lineRule="auto"/>
              <w:ind w:left="1094"/>
              <w:rPr>
                <w:szCs w:val="24"/>
                <w:lang w:eastAsia="ru-RU"/>
              </w:rPr>
            </w:pPr>
            <w:r w:rsidRPr="007C5A45">
              <w:rPr>
                <w:szCs w:val="24"/>
                <w:lang w:eastAsia="ru-RU"/>
              </w:rPr>
              <w:t xml:space="preserve">_________Н.Ф. </w:t>
            </w:r>
            <w:proofErr w:type="spellStart"/>
            <w:r w:rsidRPr="007C5A45">
              <w:rPr>
                <w:szCs w:val="24"/>
                <w:lang w:eastAsia="ru-RU"/>
              </w:rPr>
              <w:t>Арганы</w:t>
            </w:r>
            <w:proofErr w:type="spellEnd"/>
            <w:r w:rsidRPr="007C5A45">
              <w:rPr>
                <w:szCs w:val="24"/>
                <w:lang w:eastAsia="ru-RU"/>
              </w:rPr>
              <w:t xml:space="preserve">  </w:t>
            </w:r>
          </w:p>
          <w:p w:rsidR="00B05729" w:rsidRDefault="00B05729" w:rsidP="00B05729">
            <w:pPr>
              <w:spacing w:line="360" w:lineRule="auto"/>
              <w:ind w:left="1094"/>
            </w:pPr>
            <w:bookmarkStart w:id="0" w:name="_GoBack"/>
            <w:r>
              <w:t>17.01.2014</w:t>
            </w:r>
          </w:p>
          <w:p w:rsidR="003C636B" w:rsidRPr="00DF7B01" w:rsidRDefault="00B05729" w:rsidP="00B05729">
            <w:pPr>
              <w:spacing w:line="360" w:lineRule="auto"/>
              <w:ind w:left="1094"/>
              <w:rPr>
                <w:szCs w:val="24"/>
                <w:highlight w:val="yellow"/>
                <w:lang w:eastAsia="ru-RU"/>
              </w:rPr>
            </w:pPr>
            <w:r>
              <w:t>Приказ № 05</w:t>
            </w:r>
            <w:bookmarkEnd w:id="0"/>
          </w:p>
        </w:tc>
      </w:tr>
    </w:tbl>
    <w:p w:rsidR="003C636B" w:rsidRDefault="003C636B" w:rsidP="00A66DAF">
      <w:pPr>
        <w:shd w:val="clear" w:color="auto" w:fill="FFFFFF"/>
        <w:rPr>
          <w:bCs/>
          <w:sz w:val="28"/>
          <w:szCs w:val="28"/>
        </w:rPr>
      </w:pPr>
    </w:p>
    <w:p w:rsidR="003C636B" w:rsidRDefault="003C636B" w:rsidP="00A66DAF">
      <w:pPr>
        <w:shd w:val="clear" w:color="auto" w:fill="FFFFFF"/>
        <w:rPr>
          <w:bCs/>
          <w:sz w:val="28"/>
          <w:szCs w:val="28"/>
        </w:rPr>
      </w:pPr>
    </w:p>
    <w:p w:rsidR="003C636B" w:rsidRDefault="003C636B" w:rsidP="00A66DAF">
      <w:pPr>
        <w:shd w:val="clear" w:color="auto" w:fill="FFFFFF"/>
        <w:rPr>
          <w:bCs/>
          <w:sz w:val="28"/>
          <w:szCs w:val="28"/>
        </w:rPr>
      </w:pPr>
    </w:p>
    <w:p w:rsidR="003C636B" w:rsidRDefault="003C636B" w:rsidP="00A66DAF">
      <w:pPr>
        <w:shd w:val="clear" w:color="auto" w:fill="FFFFFF"/>
        <w:rPr>
          <w:bCs/>
          <w:sz w:val="28"/>
          <w:szCs w:val="28"/>
        </w:rPr>
      </w:pPr>
    </w:p>
    <w:p w:rsidR="003C636B" w:rsidRDefault="003C636B" w:rsidP="00A66DAF">
      <w:pPr>
        <w:shd w:val="clear" w:color="auto" w:fill="FFFFFF"/>
        <w:rPr>
          <w:bCs/>
          <w:sz w:val="28"/>
          <w:szCs w:val="28"/>
        </w:rPr>
      </w:pPr>
    </w:p>
    <w:p w:rsidR="003C636B" w:rsidRDefault="003C636B" w:rsidP="00A66DAF">
      <w:pPr>
        <w:shd w:val="clear" w:color="auto" w:fill="FFFFFF"/>
        <w:rPr>
          <w:bCs/>
          <w:sz w:val="28"/>
          <w:szCs w:val="28"/>
        </w:rPr>
      </w:pPr>
    </w:p>
    <w:p w:rsidR="003C636B" w:rsidRDefault="003C636B" w:rsidP="00A66DAF">
      <w:pPr>
        <w:shd w:val="clear" w:color="auto" w:fill="FFFFFF"/>
        <w:rPr>
          <w:bCs/>
          <w:sz w:val="28"/>
          <w:szCs w:val="28"/>
        </w:rPr>
      </w:pPr>
    </w:p>
    <w:p w:rsidR="003C636B" w:rsidRPr="008A0C93" w:rsidRDefault="003C636B" w:rsidP="008A0C93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8A0C93">
        <w:rPr>
          <w:b/>
          <w:bCs/>
          <w:sz w:val="32"/>
          <w:szCs w:val="32"/>
        </w:rPr>
        <w:t>ПОЛОЖЕНИЕ</w:t>
      </w:r>
      <w:r>
        <w:rPr>
          <w:b/>
          <w:bCs/>
          <w:sz w:val="32"/>
          <w:szCs w:val="32"/>
        </w:rPr>
        <w:t xml:space="preserve"> № 31</w:t>
      </w:r>
    </w:p>
    <w:p w:rsidR="003C636B" w:rsidRDefault="003C636B" w:rsidP="008A0C93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организации образовательного процесса </w:t>
      </w:r>
    </w:p>
    <w:p w:rsidR="003C636B" w:rsidRPr="008A0C93" w:rsidRDefault="003C636B" w:rsidP="008A0C93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</w:t>
      </w:r>
      <w:r w:rsidRPr="008A0C93">
        <w:rPr>
          <w:b/>
          <w:bCs/>
          <w:sz w:val="32"/>
          <w:szCs w:val="32"/>
        </w:rPr>
        <w:t xml:space="preserve"> заочно</w:t>
      </w:r>
      <w:r>
        <w:rPr>
          <w:b/>
          <w:bCs/>
          <w:sz w:val="32"/>
          <w:szCs w:val="32"/>
        </w:rPr>
        <w:t>й форме обучения</w:t>
      </w:r>
    </w:p>
    <w:p w:rsidR="003C636B" w:rsidRPr="00A66DAF" w:rsidRDefault="003C636B" w:rsidP="00A66DAF">
      <w:pPr>
        <w:shd w:val="clear" w:color="auto" w:fill="FFFFFF"/>
        <w:rPr>
          <w:bCs/>
          <w:sz w:val="28"/>
          <w:szCs w:val="28"/>
        </w:rPr>
      </w:pPr>
    </w:p>
    <w:p w:rsidR="003C636B" w:rsidRPr="00A66DAF" w:rsidRDefault="003C636B" w:rsidP="00676E54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C636B" w:rsidRPr="00A66DAF" w:rsidRDefault="003C636B" w:rsidP="00B7622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66DAF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№ 31</w:t>
      </w:r>
    </w:p>
    <w:p w:rsidR="003C636B" w:rsidRPr="008A0C93" w:rsidRDefault="003C636B" w:rsidP="008A0C93">
      <w:pPr>
        <w:shd w:val="clear" w:color="auto" w:fill="FFFFFF"/>
        <w:spacing w:line="360" w:lineRule="auto"/>
        <w:jc w:val="center"/>
        <w:rPr>
          <w:szCs w:val="24"/>
        </w:rPr>
      </w:pPr>
      <w:r w:rsidRPr="008A0C93">
        <w:rPr>
          <w:b/>
          <w:bCs/>
          <w:szCs w:val="24"/>
        </w:rPr>
        <w:t>об организации образовательного процесса по заочной форме обучения</w:t>
      </w:r>
    </w:p>
    <w:p w:rsidR="003C636B" w:rsidRPr="008A0C93" w:rsidRDefault="003C636B" w:rsidP="00A66DAF">
      <w:pPr>
        <w:shd w:val="clear" w:color="auto" w:fill="FFFFFF"/>
        <w:rPr>
          <w:b/>
          <w:bCs/>
          <w:szCs w:val="24"/>
        </w:rPr>
      </w:pPr>
    </w:p>
    <w:p w:rsidR="003C636B" w:rsidRPr="008A0C93" w:rsidRDefault="003C636B" w:rsidP="008A0C93">
      <w:pPr>
        <w:shd w:val="clear" w:color="auto" w:fill="FFFFFF"/>
        <w:ind w:firstLine="709"/>
        <w:jc w:val="center"/>
        <w:rPr>
          <w:b/>
          <w:bCs/>
          <w:szCs w:val="24"/>
        </w:rPr>
      </w:pPr>
      <w:r w:rsidRPr="008A0C93">
        <w:rPr>
          <w:b/>
          <w:bCs/>
          <w:szCs w:val="24"/>
        </w:rPr>
        <w:t>1. Общие положения</w:t>
      </w:r>
    </w:p>
    <w:p w:rsidR="003C636B" w:rsidRPr="008A0C93" w:rsidRDefault="003C636B" w:rsidP="008A0C93">
      <w:pPr>
        <w:shd w:val="clear" w:color="auto" w:fill="FFFFFF"/>
        <w:ind w:firstLine="709"/>
        <w:rPr>
          <w:bCs/>
          <w:szCs w:val="24"/>
        </w:rPr>
      </w:pP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bCs/>
          <w:szCs w:val="24"/>
        </w:rPr>
        <w:t>1.1.</w:t>
      </w:r>
      <w:r w:rsidRPr="008A0C93">
        <w:rPr>
          <w:b/>
          <w:bCs/>
          <w:szCs w:val="24"/>
        </w:rPr>
        <w:t xml:space="preserve"> </w:t>
      </w:r>
      <w:r w:rsidRPr="008A0C93">
        <w:rPr>
          <w:szCs w:val="24"/>
        </w:rPr>
        <w:t>Настоящее Положение разработано в соответствии с Типовым положением об образ</w:t>
      </w:r>
      <w:r w:rsidRPr="008A0C93">
        <w:rPr>
          <w:szCs w:val="24"/>
        </w:rPr>
        <w:t>о</w:t>
      </w:r>
      <w:r w:rsidRPr="008A0C93">
        <w:rPr>
          <w:szCs w:val="24"/>
        </w:rPr>
        <w:t>вательном учреждении среднего профессионального образования (СПО) от 18.07.2008 №543 и письмом Минобразования России от 30 декабря 1999 года № 16-52-290 ин/16-13 «О рекомендац</w:t>
      </w:r>
      <w:r w:rsidRPr="008A0C93">
        <w:rPr>
          <w:szCs w:val="24"/>
        </w:rPr>
        <w:t>и</w:t>
      </w:r>
      <w:r w:rsidRPr="008A0C93">
        <w:rPr>
          <w:szCs w:val="24"/>
        </w:rPr>
        <w:t>ях по организации учебного процесса по заочной форме обучения в образовательных учреждениях среднего профессионального образования».</w:t>
      </w:r>
    </w:p>
    <w:p w:rsidR="003C636B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 xml:space="preserve">1.2. Заочное отделение является структурным подразделением </w:t>
      </w:r>
      <w:r>
        <w:rPr>
          <w:szCs w:val="24"/>
        </w:rPr>
        <w:t>техникума.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1.3. Руководство заочным отделением осуществляется заведующим отделением</w:t>
      </w:r>
      <w:r>
        <w:rPr>
          <w:szCs w:val="24"/>
        </w:rPr>
        <w:t xml:space="preserve"> ССЗ</w:t>
      </w:r>
      <w:r w:rsidRPr="008A0C93">
        <w:rPr>
          <w:szCs w:val="24"/>
        </w:rPr>
        <w:t>, назначаемым директором техникума.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1.4. На заочном отделении обучаются лица на базе среднего (полного) общего образо</w:t>
      </w:r>
      <w:r>
        <w:rPr>
          <w:szCs w:val="24"/>
        </w:rPr>
        <w:t xml:space="preserve">вания. Обучение студентов </w:t>
      </w:r>
      <w:r w:rsidRPr="008A0C93">
        <w:rPr>
          <w:szCs w:val="24"/>
        </w:rPr>
        <w:t>производится по учебным планам техникума, разработанным для лиц на базе среднего (полного) общего образования.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 xml:space="preserve">1.5. Лица, имеющие среднее (полное) общее образование зачисляются для обучения на </w:t>
      </w:r>
      <w:r>
        <w:rPr>
          <w:szCs w:val="24"/>
        </w:rPr>
        <w:t>1</w:t>
      </w:r>
      <w:r w:rsidRPr="008A0C93">
        <w:rPr>
          <w:szCs w:val="24"/>
        </w:rPr>
        <w:t>-й курс. Нормативный срок освоения основной профессиональной образовательной программы по специальностям - 3 года 10 месяцев при реализации базового уровня подготовки.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1.6. В учебном плане специальности в графике учебного процесса условно фиксируется сессия, преддипломная (профессиональная) практика, итоговая государственная аттестация.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1.7. Учебные планы специальностей и график учебного процесса разрабатывается замест</w:t>
      </w:r>
      <w:r w:rsidRPr="008A0C93">
        <w:rPr>
          <w:szCs w:val="24"/>
        </w:rPr>
        <w:t>и</w:t>
      </w:r>
      <w:r w:rsidRPr="008A0C93">
        <w:rPr>
          <w:szCs w:val="24"/>
        </w:rPr>
        <w:t>телем директора по учебной работе совместно с заведующим отделением С</w:t>
      </w:r>
      <w:r>
        <w:rPr>
          <w:szCs w:val="24"/>
        </w:rPr>
        <w:t>СЗ</w:t>
      </w:r>
      <w:r w:rsidRPr="008A0C93">
        <w:rPr>
          <w:szCs w:val="24"/>
        </w:rPr>
        <w:t xml:space="preserve"> и утверждается д</w:t>
      </w:r>
      <w:r w:rsidRPr="008A0C93">
        <w:rPr>
          <w:szCs w:val="24"/>
        </w:rPr>
        <w:t>и</w:t>
      </w:r>
      <w:r w:rsidRPr="008A0C93">
        <w:rPr>
          <w:szCs w:val="24"/>
        </w:rPr>
        <w:t>ректором техникума.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1.8. Наименование дисциплин</w:t>
      </w:r>
      <w:r>
        <w:rPr>
          <w:szCs w:val="24"/>
        </w:rPr>
        <w:t xml:space="preserve"> и модулей</w:t>
      </w:r>
      <w:r w:rsidRPr="008A0C93">
        <w:rPr>
          <w:szCs w:val="24"/>
        </w:rPr>
        <w:t xml:space="preserve"> </w:t>
      </w:r>
      <w:proofErr w:type="gramStart"/>
      <w:r w:rsidRPr="008A0C93">
        <w:rPr>
          <w:szCs w:val="24"/>
        </w:rPr>
        <w:t>идентична</w:t>
      </w:r>
      <w:proofErr w:type="gramEnd"/>
      <w:r w:rsidRPr="008A0C93">
        <w:rPr>
          <w:szCs w:val="24"/>
        </w:rPr>
        <w:t xml:space="preserve"> учебным планам для очной формы обучения.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>
        <w:rPr>
          <w:szCs w:val="24"/>
        </w:rPr>
        <w:t xml:space="preserve">1.9. </w:t>
      </w:r>
      <w:r w:rsidRPr="008A0C93">
        <w:rPr>
          <w:szCs w:val="24"/>
        </w:rPr>
        <w:t>Основной формой организации учебного процесса является лекционно-экзаменационная сессия.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1.10. Виды учебной деятельности на заочном отделении:</w:t>
      </w:r>
    </w:p>
    <w:p w:rsidR="003C636B" w:rsidRPr="00593D38" w:rsidRDefault="003C636B" w:rsidP="00593D38">
      <w:pPr>
        <w:pStyle w:val="a8"/>
        <w:numPr>
          <w:ilvl w:val="0"/>
          <w:numId w:val="1"/>
        </w:numPr>
        <w:shd w:val="clear" w:color="auto" w:fill="FFFFFF"/>
        <w:rPr>
          <w:szCs w:val="24"/>
        </w:rPr>
      </w:pPr>
      <w:r w:rsidRPr="00593D38">
        <w:rPr>
          <w:szCs w:val="24"/>
        </w:rPr>
        <w:t>обзорные и установочные занятия;</w:t>
      </w:r>
    </w:p>
    <w:p w:rsidR="003C636B" w:rsidRPr="00593D38" w:rsidRDefault="003C636B" w:rsidP="00593D38">
      <w:pPr>
        <w:pStyle w:val="a8"/>
        <w:numPr>
          <w:ilvl w:val="0"/>
          <w:numId w:val="1"/>
        </w:numPr>
        <w:shd w:val="clear" w:color="auto" w:fill="FFFFFF"/>
        <w:rPr>
          <w:szCs w:val="24"/>
        </w:rPr>
      </w:pPr>
      <w:r w:rsidRPr="00593D38">
        <w:rPr>
          <w:szCs w:val="24"/>
        </w:rPr>
        <w:t>лекционные занятия;</w:t>
      </w:r>
    </w:p>
    <w:p w:rsidR="003C636B" w:rsidRPr="00593D38" w:rsidRDefault="003C636B" w:rsidP="00593D38">
      <w:pPr>
        <w:pStyle w:val="a8"/>
        <w:numPr>
          <w:ilvl w:val="0"/>
          <w:numId w:val="1"/>
        </w:numPr>
        <w:shd w:val="clear" w:color="auto" w:fill="FFFFFF"/>
        <w:rPr>
          <w:szCs w:val="24"/>
        </w:rPr>
      </w:pPr>
      <w:r w:rsidRPr="00593D38">
        <w:rPr>
          <w:szCs w:val="24"/>
        </w:rPr>
        <w:t xml:space="preserve">лабораторные и практические занятия; </w:t>
      </w:r>
    </w:p>
    <w:p w:rsidR="003C636B" w:rsidRPr="00593D38" w:rsidRDefault="003C636B" w:rsidP="00593D38">
      <w:pPr>
        <w:pStyle w:val="a8"/>
        <w:numPr>
          <w:ilvl w:val="0"/>
          <w:numId w:val="1"/>
        </w:numPr>
        <w:shd w:val="clear" w:color="auto" w:fill="FFFFFF"/>
        <w:rPr>
          <w:szCs w:val="24"/>
        </w:rPr>
      </w:pPr>
      <w:r w:rsidRPr="00593D38">
        <w:rPr>
          <w:szCs w:val="24"/>
        </w:rPr>
        <w:t>курсовые проекты (работы);</w:t>
      </w:r>
    </w:p>
    <w:p w:rsidR="003C636B" w:rsidRPr="00593D38" w:rsidRDefault="003C636B" w:rsidP="00593D38">
      <w:pPr>
        <w:pStyle w:val="a8"/>
        <w:numPr>
          <w:ilvl w:val="0"/>
          <w:numId w:val="1"/>
        </w:numPr>
        <w:shd w:val="clear" w:color="auto" w:fill="FFFFFF"/>
        <w:rPr>
          <w:szCs w:val="24"/>
        </w:rPr>
      </w:pPr>
      <w:r w:rsidRPr="00593D38">
        <w:rPr>
          <w:szCs w:val="24"/>
        </w:rPr>
        <w:t>контрольные работы</w:t>
      </w:r>
    </w:p>
    <w:p w:rsidR="003C636B" w:rsidRPr="00593D38" w:rsidRDefault="003C636B" w:rsidP="00593D38">
      <w:pPr>
        <w:pStyle w:val="a8"/>
        <w:numPr>
          <w:ilvl w:val="0"/>
          <w:numId w:val="1"/>
        </w:numPr>
        <w:shd w:val="clear" w:color="auto" w:fill="FFFFFF"/>
        <w:rPr>
          <w:szCs w:val="24"/>
        </w:rPr>
      </w:pPr>
      <w:r w:rsidRPr="00593D38">
        <w:rPr>
          <w:szCs w:val="24"/>
        </w:rPr>
        <w:t>консультации;</w:t>
      </w:r>
    </w:p>
    <w:p w:rsidR="003C636B" w:rsidRPr="00593D38" w:rsidRDefault="003C636B" w:rsidP="00593D38">
      <w:pPr>
        <w:pStyle w:val="a8"/>
        <w:numPr>
          <w:ilvl w:val="0"/>
          <w:numId w:val="1"/>
        </w:numPr>
        <w:shd w:val="clear" w:color="auto" w:fill="FFFFFF"/>
        <w:rPr>
          <w:szCs w:val="24"/>
        </w:rPr>
      </w:pPr>
      <w:r w:rsidRPr="00593D38">
        <w:rPr>
          <w:szCs w:val="24"/>
        </w:rPr>
        <w:t>преддипломная практика;</w:t>
      </w:r>
    </w:p>
    <w:p w:rsidR="003C636B" w:rsidRPr="0013620C" w:rsidRDefault="003C636B" w:rsidP="00593D38">
      <w:pPr>
        <w:pStyle w:val="a8"/>
        <w:numPr>
          <w:ilvl w:val="0"/>
          <w:numId w:val="1"/>
        </w:numPr>
        <w:shd w:val="clear" w:color="auto" w:fill="FFFFFF"/>
        <w:rPr>
          <w:szCs w:val="24"/>
        </w:rPr>
      </w:pPr>
      <w:r w:rsidRPr="00593D38">
        <w:rPr>
          <w:szCs w:val="24"/>
        </w:rPr>
        <w:t>итог</w:t>
      </w:r>
      <w:r>
        <w:rPr>
          <w:szCs w:val="24"/>
        </w:rPr>
        <w:t>овая государственная аттестация;</w:t>
      </w:r>
    </w:p>
    <w:p w:rsidR="003C636B" w:rsidRPr="00593D38" w:rsidRDefault="003C636B" w:rsidP="00593D38">
      <w:pPr>
        <w:pStyle w:val="a8"/>
        <w:numPr>
          <w:ilvl w:val="0"/>
          <w:numId w:val="1"/>
        </w:numPr>
        <w:shd w:val="clear" w:color="auto" w:fill="FFFFFF"/>
        <w:rPr>
          <w:szCs w:val="24"/>
        </w:rPr>
      </w:pPr>
      <w:r w:rsidRPr="0013620C">
        <w:rPr>
          <w:szCs w:val="24"/>
        </w:rPr>
        <w:t xml:space="preserve"> </w:t>
      </w:r>
      <w:r w:rsidRPr="00593D38">
        <w:rPr>
          <w:szCs w:val="24"/>
        </w:rPr>
        <w:t>самостоятельная работа</w:t>
      </w:r>
      <w:r>
        <w:rPr>
          <w:szCs w:val="24"/>
        </w:rPr>
        <w:t>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1.11. Студентам заочного отделения выдается зачетная книжка установленного образца.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</w:p>
    <w:p w:rsidR="003C636B" w:rsidRDefault="003C636B" w:rsidP="00593D38">
      <w:pPr>
        <w:shd w:val="clear" w:color="auto" w:fill="FFFFFF"/>
        <w:ind w:firstLine="709"/>
        <w:jc w:val="center"/>
        <w:rPr>
          <w:b/>
          <w:bCs/>
          <w:szCs w:val="24"/>
        </w:rPr>
      </w:pPr>
      <w:r w:rsidRPr="008A0C93">
        <w:rPr>
          <w:b/>
          <w:bCs/>
          <w:szCs w:val="24"/>
        </w:rPr>
        <w:t>2. Организация учебного процесса</w:t>
      </w:r>
    </w:p>
    <w:p w:rsidR="003C636B" w:rsidRPr="008A0C93" w:rsidRDefault="003C636B" w:rsidP="00593D38">
      <w:pPr>
        <w:shd w:val="clear" w:color="auto" w:fill="FFFFFF"/>
        <w:ind w:firstLine="709"/>
        <w:jc w:val="center"/>
        <w:rPr>
          <w:szCs w:val="24"/>
        </w:rPr>
      </w:pP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2.1.  Учебный процесс на заочном отделении организуется в соответствии с графиком уче</w:t>
      </w:r>
      <w:r w:rsidRPr="008A0C93">
        <w:rPr>
          <w:szCs w:val="24"/>
        </w:rPr>
        <w:t>б</w:t>
      </w:r>
      <w:r w:rsidRPr="008A0C93">
        <w:rPr>
          <w:szCs w:val="24"/>
        </w:rPr>
        <w:t>ного процесса. В графике учебного процесса, разрабатываемом на учебный год, определяются сроки и продолжительность проведения сессий, преддипломной практики, итоговой госуда</w:t>
      </w:r>
      <w:r w:rsidRPr="008A0C93">
        <w:rPr>
          <w:szCs w:val="24"/>
        </w:rPr>
        <w:t>р</w:t>
      </w:r>
      <w:r w:rsidRPr="008A0C93">
        <w:rPr>
          <w:szCs w:val="24"/>
        </w:rPr>
        <w:t>ственной аттестации отдельно для каждой учебной группы.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2.2. Количество часов, отводимое на изучение дисциплины, определяется техникумом с</w:t>
      </w:r>
      <w:r w:rsidRPr="008A0C93">
        <w:rPr>
          <w:szCs w:val="24"/>
        </w:rPr>
        <w:t>а</w:t>
      </w:r>
      <w:r w:rsidRPr="008A0C93">
        <w:rPr>
          <w:szCs w:val="24"/>
        </w:rPr>
        <w:t xml:space="preserve">мостоятельно, исходя из специфики специальности. 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2.3.  Сессия в пределах общей продолжительности времени (42 календарных дня - на ка</w:t>
      </w:r>
      <w:r w:rsidRPr="008A0C93">
        <w:rPr>
          <w:szCs w:val="24"/>
        </w:rPr>
        <w:t>ж</w:t>
      </w:r>
      <w:r w:rsidRPr="008A0C93">
        <w:rPr>
          <w:szCs w:val="24"/>
        </w:rPr>
        <w:t>дом курсе) разделена на 3 части (периода):</w:t>
      </w:r>
    </w:p>
    <w:p w:rsidR="003C636B" w:rsidRPr="00593D38" w:rsidRDefault="003C636B" w:rsidP="00593D38">
      <w:pPr>
        <w:pStyle w:val="a8"/>
        <w:numPr>
          <w:ilvl w:val="0"/>
          <w:numId w:val="3"/>
        </w:numPr>
        <w:shd w:val="clear" w:color="auto" w:fill="FFFFFF"/>
        <w:rPr>
          <w:szCs w:val="24"/>
        </w:rPr>
      </w:pPr>
      <w:r w:rsidRPr="00593D38">
        <w:rPr>
          <w:szCs w:val="24"/>
        </w:rPr>
        <w:t>осенняя лекционная (установочная);</w:t>
      </w:r>
    </w:p>
    <w:p w:rsidR="003C636B" w:rsidRPr="00593D38" w:rsidRDefault="003C636B" w:rsidP="00593D38">
      <w:pPr>
        <w:pStyle w:val="a8"/>
        <w:numPr>
          <w:ilvl w:val="0"/>
          <w:numId w:val="3"/>
        </w:numPr>
        <w:shd w:val="clear" w:color="auto" w:fill="FFFFFF"/>
        <w:rPr>
          <w:szCs w:val="24"/>
        </w:rPr>
      </w:pPr>
      <w:r w:rsidRPr="00593D38">
        <w:rPr>
          <w:szCs w:val="24"/>
        </w:rPr>
        <w:t>зимняя лекционно-экзаменационная;</w:t>
      </w:r>
    </w:p>
    <w:p w:rsidR="003C636B" w:rsidRPr="00593D38" w:rsidRDefault="003C636B" w:rsidP="00593D38">
      <w:pPr>
        <w:pStyle w:val="a8"/>
        <w:numPr>
          <w:ilvl w:val="0"/>
          <w:numId w:val="3"/>
        </w:numPr>
        <w:shd w:val="clear" w:color="auto" w:fill="FFFFFF"/>
        <w:rPr>
          <w:szCs w:val="24"/>
        </w:rPr>
      </w:pPr>
      <w:r w:rsidRPr="00593D38">
        <w:rPr>
          <w:szCs w:val="24"/>
        </w:rPr>
        <w:t>весенняя лекционно-экзаменационная.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lastRenderedPageBreak/>
        <w:t xml:space="preserve">2.4. Вне зависимости от формы организации сессии на обязательные учебные (аудиторные) занятия в учебном году отводится не менее </w:t>
      </w:r>
      <w:r w:rsidRPr="00593D38">
        <w:rPr>
          <w:color w:val="000000"/>
          <w:szCs w:val="24"/>
        </w:rPr>
        <w:t xml:space="preserve">160 </w:t>
      </w:r>
      <w:r w:rsidRPr="008A0C93">
        <w:rPr>
          <w:szCs w:val="24"/>
        </w:rPr>
        <w:t>часов.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2.5.  Сессия включает: лекционные занятия, практические занятия, лабораторные работы, курсовое проектирование, промежуточную аттестацию, дни отдыха.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2.6. Продолжительность обязательных аудиторных занятий не превышает 8 учебных часов в день и проводится по расписанию учебных занятий.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2.7. Расписание составляется на сессию согласно графику учебного процесса.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>
        <w:rPr>
          <w:szCs w:val="24"/>
        </w:rPr>
        <w:t xml:space="preserve">2.8. </w:t>
      </w:r>
      <w:r w:rsidRPr="008A0C93">
        <w:rPr>
          <w:szCs w:val="24"/>
        </w:rPr>
        <w:t>Не планируется проведение занятий и промежуточной аттестации студентов в воскре</w:t>
      </w:r>
      <w:r w:rsidRPr="008A0C93">
        <w:rPr>
          <w:szCs w:val="24"/>
        </w:rPr>
        <w:t>с</w:t>
      </w:r>
      <w:r w:rsidRPr="008A0C93">
        <w:rPr>
          <w:szCs w:val="24"/>
        </w:rPr>
        <w:t>ные и праздничные дни.</w:t>
      </w:r>
    </w:p>
    <w:p w:rsidR="003C636B" w:rsidRPr="008A0C93" w:rsidRDefault="003C636B" w:rsidP="008A0C93">
      <w:pPr>
        <w:shd w:val="clear" w:color="auto" w:fill="FFFFFF"/>
        <w:ind w:firstLine="709"/>
        <w:rPr>
          <w:b/>
          <w:szCs w:val="24"/>
        </w:rPr>
      </w:pPr>
    </w:p>
    <w:p w:rsidR="003C636B" w:rsidRDefault="003C636B" w:rsidP="00B83F7E">
      <w:pPr>
        <w:shd w:val="clear" w:color="auto" w:fill="FFFFFF"/>
        <w:ind w:firstLine="709"/>
        <w:jc w:val="center"/>
        <w:rPr>
          <w:b/>
          <w:bCs/>
          <w:szCs w:val="24"/>
        </w:rPr>
      </w:pPr>
      <w:r w:rsidRPr="008A0C93">
        <w:rPr>
          <w:b/>
          <w:szCs w:val="24"/>
        </w:rPr>
        <w:t>3.</w:t>
      </w:r>
      <w:r w:rsidRPr="008A0C93">
        <w:rPr>
          <w:szCs w:val="24"/>
        </w:rPr>
        <w:t xml:space="preserve"> </w:t>
      </w:r>
      <w:r w:rsidRPr="008A0C93">
        <w:rPr>
          <w:b/>
          <w:bCs/>
          <w:szCs w:val="24"/>
        </w:rPr>
        <w:t>Порядок проведения учебного процесса</w:t>
      </w:r>
    </w:p>
    <w:p w:rsidR="003C636B" w:rsidRPr="008A0C93" w:rsidRDefault="003C636B" w:rsidP="00B83F7E">
      <w:pPr>
        <w:shd w:val="clear" w:color="auto" w:fill="FFFFFF"/>
        <w:ind w:firstLine="709"/>
        <w:jc w:val="center"/>
        <w:rPr>
          <w:szCs w:val="24"/>
        </w:rPr>
      </w:pP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3.1. На каждый учебный курс разрабатывается учебный график группы, в котором указаны наименование дисциплины по стандарту СПО, количество контрольных работ, календарные сроки их выполнения, сроки проведения сессии.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3.2. Учебный график разрабатывается заведующим отделением СПО, утверждается зам</w:t>
      </w:r>
      <w:r w:rsidRPr="008A0C93">
        <w:rPr>
          <w:szCs w:val="24"/>
        </w:rPr>
        <w:t>е</w:t>
      </w:r>
      <w:r w:rsidRPr="008A0C93">
        <w:rPr>
          <w:szCs w:val="24"/>
        </w:rPr>
        <w:t>стителем директора по учебной работе и выдается (высылается) студентам во время весенней (летней) сессии.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 xml:space="preserve">3.3. Студентам, выполняющим учебный график, предоставляется право на дополнительный отпуск с сохранением среднего заработка </w:t>
      </w:r>
      <w:proofErr w:type="gramStart"/>
      <w:r w:rsidRPr="008A0C93">
        <w:rPr>
          <w:szCs w:val="24"/>
        </w:rPr>
        <w:t>основании</w:t>
      </w:r>
      <w:proofErr w:type="gramEnd"/>
      <w:r w:rsidRPr="008A0C93">
        <w:rPr>
          <w:szCs w:val="24"/>
        </w:rPr>
        <w:t xml:space="preserve"> справки-вызова установленного образца.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3.4. Общая продолжительность дополнительного отпуска с сохранением среднего заработка устанавливается нормами трудового законодательства РФ (ст. 174 Трудового кодекса РФ).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3.5.  Справка-вызов высылается студентам за две недели до начала сессии при условии сд</w:t>
      </w:r>
      <w:r w:rsidRPr="008A0C93">
        <w:rPr>
          <w:szCs w:val="24"/>
        </w:rPr>
        <w:t>а</w:t>
      </w:r>
      <w:r w:rsidRPr="008A0C93">
        <w:rPr>
          <w:szCs w:val="24"/>
        </w:rPr>
        <w:t>чи всех домашних контрольных работ, предусмотренных учебным графиком. Допускается выдача справки-вызова в первый день сессии.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3.6.   Справки-вызовы для дополнительных отпусков с сохранением среднего заработка р</w:t>
      </w:r>
      <w:r w:rsidRPr="008A0C93">
        <w:rPr>
          <w:szCs w:val="24"/>
        </w:rPr>
        <w:t>е</w:t>
      </w:r>
      <w:r w:rsidRPr="008A0C93">
        <w:rPr>
          <w:szCs w:val="24"/>
        </w:rPr>
        <w:t>гистрируются в «Журнале регистрации справок», выдаваемых в техникуме.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3.7.  Студентам, не выполнившим по уважительным причинам график учебного процесса к началу сессии (медицинские показания, производственная необходимость, семейные  обстоятел</w:t>
      </w:r>
      <w:r w:rsidRPr="008A0C93">
        <w:rPr>
          <w:szCs w:val="24"/>
        </w:rPr>
        <w:t>ь</w:t>
      </w:r>
      <w:r w:rsidRPr="008A0C93">
        <w:rPr>
          <w:szCs w:val="24"/>
        </w:rPr>
        <w:t>ства, подтвержденные документально) устанавливается другой срок ее прохождения, при этом за студентом сохраняется право на дополнительный отпуск с сохранением среднего заработка, предусмотренный на данную сессию.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3.8. Перенос срока сессии оформляется приказом по техникуму, при этом для студента ра</w:t>
      </w:r>
      <w:r w:rsidRPr="008A0C93">
        <w:rPr>
          <w:szCs w:val="24"/>
        </w:rPr>
        <w:t>з</w:t>
      </w:r>
      <w:r w:rsidRPr="008A0C93">
        <w:rPr>
          <w:szCs w:val="24"/>
        </w:rPr>
        <w:t>рабатывается индивидуальный график учебного процесса на учебный год (семестр) и выдается индивидуальная ведомость на сдачу экзаменов и зачетов. Студент имеет право присутствия на сессии без справки-вызова. В этом случае он допускается к выполнению графика учебного пр</w:t>
      </w:r>
      <w:r w:rsidRPr="008A0C93">
        <w:rPr>
          <w:szCs w:val="24"/>
        </w:rPr>
        <w:t>о</w:t>
      </w:r>
      <w:r w:rsidRPr="008A0C93">
        <w:rPr>
          <w:szCs w:val="24"/>
        </w:rPr>
        <w:t>цесса без предоставления ему дополнительного отпуска с сохранением среднего заработка.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3.9.  До начала сессии составляется расписание в соответствии с учебными графиками те</w:t>
      </w:r>
      <w:r w:rsidRPr="008A0C93">
        <w:rPr>
          <w:szCs w:val="24"/>
        </w:rPr>
        <w:t>х</w:t>
      </w:r>
      <w:r w:rsidRPr="008A0C93">
        <w:rPr>
          <w:szCs w:val="24"/>
        </w:rPr>
        <w:t>никума и подготавливаются экзаменационные ведомости со списками допущенных к экзаменам студентов.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3.10. Допуск к экзамену или зачету по дисциплине решается преподавателем дисциплины, исходя из наличия зачтенной домашней контрольной работы, курсовой работы, лабораторных и практических работ.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3.11. Студенты, обучающиеся на условиях полного возмещения затрат на обучение (т.е. на платной договорной основе), проставляют в договоре штамп бухгалтерии об оплате стоимости обучения за семестр. Студенты, не оплатившие стоимости обучения, к сдаче экзаменов и зачетов не допускаются.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3.12. По окончании сессии заведующий отделением СПО составляет сводную ведомость итоговых оценок по группам, проводит анализ результатов, устанавливает причины невыполнения учебного графика, принимает меры по ликвидации задолженностей.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>
        <w:rPr>
          <w:szCs w:val="24"/>
        </w:rPr>
        <w:t xml:space="preserve">3.13. </w:t>
      </w:r>
      <w:r w:rsidRPr="008A0C93">
        <w:rPr>
          <w:szCs w:val="24"/>
        </w:rPr>
        <w:t>Студенты, не сдавшие экзаменационную сессию, либо получившие неудовлетвор</w:t>
      </w:r>
      <w:r w:rsidRPr="008A0C93">
        <w:rPr>
          <w:szCs w:val="24"/>
        </w:rPr>
        <w:t>и</w:t>
      </w:r>
      <w:r w:rsidRPr="008A0C93">
        <w:rPr>
          <w:szCs w:val="24"/>
        </w:rPr>
        <w:t>тельную оценку, обязаны ликвидировать возникшую задолженность в срок, не позднее одного м</w:t>
      </w:r>
      <w:r w:rsidRPr="008A0C93">
        <w:rPr>
          <w:szCs w:val="24"/>
        </w:rPr>
        <w:t>е</w:t>
      </w:r>
      <w:r w:rsidRPr="008A0C93">
        <w:rPr>
          <w:szCs w:val="24"/>
        </w:rPr>
        <w:t>сяца по окончании сессии.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 xml:space="preserve">3.14. Для пересдачи экзаменов и зачетов заведующим отделением выдается «Направление на пересдачу», где указываются фамилия, инициалы студента, курс, наименование дисциплины, фамилия, инициалы преподавателя, преподаватель проставляет оценку за пересдачу, дату. 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lastRenderedPageBreak/>
        <w:t>3.15. Студенты, имеющие по результатам сессии три и более задолженности, не ликвидир</w:t>
      </w:r>
      <w:r w:rsidRPr="008A0C93">
        <w:rPr>
          <w:szCs w:val="24"/>
        </w:rPr>
        <w:t>о</w:t>
      </w:r>
      <w:r w:rsidRPr="008A0C93">
        <w:rPr>
          <w:szCs w:val="24"/>
        </w:rPr>
        <w:t>вавшие их в установленные сроки, отчисляются из техникума.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3.16.   На основании результатов промежуточной аттестации заведующий отделением СПО готовит проект приказа о переводе на следующий курс студентов, успешно выполнивших график учебного процесса.</w:t>
      </w:r>
    </w:p>
    <w:p w:rsidR="003C636B" w:rsidRPr="008A0C93" w:rsidRDefault="003C636B" w:rsidP="008A0C93">
      <w:pPr>
        <w:shd w:val="clear" w:color="auto" w:fill="FFFFFF"/>
        <w:ind w:firstLine="709"/>
        <w:rPr>
          <w:b/>
          <w:bCs/>
          <w:szCs w:val="24"/>
        </w:rPr>
      </w:pPr>
    </w:p>
    <w:p w:rsidR="003C636B" w:rsidRDefault="003C636B" w:rsidP="00B83F7E">
      <w:pPr>
        <w:shd w:val="clear" w:color="auto" w:fill="FFFFFF"/>
        <w:ind w:firstLine="709"/>
        <w:jc w:val="center"/>
        <w:rPr>
          <w:b/>
          <w:bCs/>
          <w:szCs w:val="24"/>
        </w:rPr>
      </w:pPr>
      <w:r w:rsidRPr="008A0C93">
        <w:rPr>
          <w:b/>
          <w:bCs/>
          <w:szCs w:val="24"/>
        </w:rPr>
        <w:t>4. Организация и рецензирование домашних контрольных работ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4.1. Основной формой самостоятельной работы студентов - заочников является выполнение домашних контрольных работ (далее – контрольных работ).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4.2. Сроки выполнения контрольных работ определены графиком учебного процесса.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4.3. Количество контрольных работ в учебном году должно быть не более десяти, а по о</w:t>
      </w:r>
      <w:r w:rsidRPr="008A0C93">
        <w:rPr>
          <w:szCs w:val="24"/>
        </w:rPr>
        <w:t>т</w:t>
      </w:r>
      <w:r w:rsidRPr="008A0C93">
        <w:rPr>
          <w:szCs w:val="24"/>
        </w:rPr>
        <w:t>дельной дисциплине - не более двух.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4.4. Рецензирование контрольных работ проводится с целью:</w:t>
      </w:r>
    </w:p>
    <w:p w:rsidR="003C636B" w:rsidRPr="00B83F7E" w:rsidRDefault="003C636B" w:rsidP="00B83F7E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B83F7E">
        <w:rPr>
          <w:szCs w:val="24"/>
        </w:rPr>
        <w:t>контроля изучения теоретических знаний и практических умений и навыков учебной дисциплины;</w:t>
      </w:r>
    </w:p>
    <w:p w:rsidR="003C636B" w:rsidRPr="00B83F7E" w:rsidRDefault="003C636B" w:rsidP="00B83F7E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B83F7E">
        <w:rPr>
          <w:szCs w:val="24"/>
        </w:rPr>
        <w:t>организации самостоятельной работы студента над учебным материалом;</w:t>
      </w:r>
    </w:p>
    <w:p w:rsidR="003C636B" w:rsidRPr="00B83F7E" w:rsidRDefault="003C636B" w:rsidP="00B83F7E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B83F7E">
        <w:rPr>
          <w:szCs w:val="24"/>
        </w:rPr>
        <w:t>выявления пробелов в знаниях студента.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4.5. Рецензирование контрольных работ проводит преподаватель учебной дисциплины.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4.7.  Результаты проверки контрольной работы проставляются на титульном листе работы словами «зачет», «незачет», «работа выполнена не в полном объеме», «работа выполнена не по варианту».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4.8.  Контрольная работа, выполненная не в полном объеме, не по заданному варианту, небрежно, неразборчивым почерком возвращаются студенту без рецензии с указанием причин возврата на титульном листе.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4.9. При проверке контрольной работы необходимо:</w:t>
      </w:r>
    </w:p>
    <w:p w:rsidR="003C636B" w:rsidRPr="00B83F7E" w:rsidRDefault="003C636B" w:rsidP="00B83F7E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B83F7E">
        <w:rPr>
          <w:szCs w:val="24"/>
        </w:rPr>
        <w:t>указать на каждую ошибку по существу выполненного задания, поставить наводящий вопрос, указать, какую тему (раздел) студент должен изучить, чтобы восполнить пробел в знаниях.</w:t>
      </w:r>
    </w:p>
    <w:p w:rsidR="003C636B" w:rsidRPr="00B83F7E" w:rsidRDefault="003C636B" w:rsidP="00B83F7E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B83F7E">
        <w:rPr>
          <w:szCs w:val="24"/>
        </w:rPr>
        <w:t>обратить внимание на степень самостоятельности выполнения работы, полноту излож</w:t>
      </w:r>
      <w:r w:rsidRPr="00B83F7E">
        <w:rPr>
          <w:szCs w:val="24"/>
        </w:rPr>
        <w:t>е</w:t>
      </w:r>
      <w:r w:rsidRPr="00B83F7E">
        <w:rPr>
          <w:szCs w:val="24"/>
        </w:rPr>
        <w:t>ния, качество и точность выполнения практических заданий, показать при необходимости раци</w:t>
      </w:r>
      <w:r w:rsidRPr="00B83F7E">
        <w:rPr>
          <w:szCs w:val="24"/>
        </w:rPr>
        <w:t>о</w:t>
      </w:r>
      <w:r w:rsidRPr="00B83F7E">
        <w:rPr>
          <w:szCs w:val="24"/>
        </w:rPr>
        <w:t>нальный путь решения задач.</w:t>
      </w:r>
    </w:p>
    <w:p w:rsidR="003C636B" w:rsidRPr="00B83F7E" w:rsidRDefault="003C636B" w:rsidP="00B83F7E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B83F7E">
        <w:rPr>
          <w:szCs w:val="24"/>
        </w:rPr>
        <w:t>указать на неправильные формулировки, стилистические погрешности, грамматические ошибки.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Замечания, сделанные по тексту или на полях, должны быть четкими, ясными, написаны понятным разборчивым почерком, чернилами (пастой) красного цвета.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>4.10.   Зачтенной считается контрольная работа, раскрывающая в достаточной степени с</w:t>
      </w:r>
      <w:r w:rsidRPr="008A0C93">
        <w:rPr>
          <w:szCs w:val="24"/>
        </w:rPr>
        <w:t>о</w:t>
      </w:r>
      <w:r w:rsidRPr="008A0C93">
        <w:rPr>
          <w:szCs w:val="24"/>
        </w:rPr>
        <w:t>держание теоретических вопросов и не имеющая ошибок в методике решения задач.</w:t>
      </w:r>
    </w:p>
    <w:p w:rsidR="003C636B" w:rsidRPr="008A0C93" w:rsidRDefault="003C636B" w:rsidP="008A0C93">
      <w:pPr>
        <w:shd w:val="clear" w:color="auto" w:fill="FFFFFF"/>
        <w:ind w:firstLine="709"/>
        <w:rPr>
          <w:szCs w:val="24"/>
        </w:rPr>
      </w:pPr>
      <w:r w:rsidRPr="008A0C93">
        <w:rPr>
          <w:szCs w:val="24"/>
        </w:rPr>
        <w:t xml:space="preserve">4.11.  </w:t>
      </w:r>
      <w:proofErr w:type="spellStart"/>
      <w:r w:rsidRPr="008A0C93">
        <w:rPr>
          <w:szCs w:val="24"/>
        </w:rPr>
        <w:t>Незачтенной</w:t>
      </w:r>
      <w:proofErr w:type="spellEnd"/>
      <w:r w:rsidRPr="008A0C93">
        <w:rPr>
          <w:szCs w:val="24"/>
        </w:rPr>
        <w:t xml:space="preserve"> считается контрольная работа, в которой не раскрыто содержание в</w:t>
      </w:r>
      <w:r w:rsidRPr="008A0C93">
        <w:rPr>
          <w:szCs w:val="24"/>
        </w:rPr>
        <w:t>о</w:t>
      </w:r>
      <w:r w:rsidRPr="008A0C93">
        <w:rPr>
          <w:szCs w:val="24"/>
        </w:rPr>
        <w:t>просов, имеются грубые ошибки в освещении вопросов, решении задач, ситуаций и т.д. Данная работа возвращается с подробной рецензией студенту для дальнейшей работы над учебным мат</w:t>
      </w:r>
      <w:r w:rsidRPr="008A0C93">
        <w:rPr>
          <w:szCs w:val="24"/>
        </w:rPr>
        <w:t>е</w:t>
      </w:r>
      <w:r w:rsidRPr="008A0C93">
        <w:rPr>
          <w:szCs w:val="24"/>
        </w:rPr>
        <w:t>риалом.</w:t>
      </w:r>
    </w:p>
    <w:p w:rsidR="003C636B" w:rsidRDefault="003C636B" w:rsidP="008A0C93">
      <w:pPr>
        <w:pStyle w:val="a5"/>
        <w:tabs>
          <w:tab w:val="left" w:pos="1080"/>
        </w:tabs>
        <w:ind w:firstLine="709"/>
        <w:rPr>
          <w:sz w:val="24"/>
        </w:rPr>
      </w:pPr>
    </w:p>
    <w:p w:rsidR="003C636B" w:rsidRPr="008A0C93" w:rsidRDefault="003C636B" w:rsidP="008A0C93">
      <w:pPr>
        <w:pStyle w:val="a5"/>
        <w:tabs>
          <w:tab w:val="left" w:pos="1080"/>
        </w:tabs>
        <w:ind w:firstLine="709"/>
        <w:rPr>
          <w:sz w:val="24"/>
        </w:rPr>
      </w:pPr>
    </w:p>
    <w:p w:rsidR="003C636B" w:rsidRPr="008A0C93" w:rsidRDefault="003C636B" w:rsidP="008A0C93">
      <w:pPr>
        <w:pStyle w:val="a5"/>
        <w:tabs>
          <w:tab w:val="left" w:pos="1080"/>
        </w:tabs>
        <w:ind w:firstLine="709"/>
        <w:rPr>
          <w:sz w:val="24"/>
        </w:rPr>
      </w:pPr>
    </w:p>
    <w:p w:rsidR="003C636B" w:rsidRPr="008A0C93" w:rsidRDefault="003C636B" w:rsidP="008A0C93">
      <w:pPr>
        <w:pStyle w:val="a5"/>
        <w:tabs>
          <w:tab w:val="left" w:pos="1080"/>
        </w:tabs>
        <w:ind w:firstLine="709"/>
        <w:rPr>
          <w:sz w:val="24"/>
        </w:rPr>
      </w:pPr>
    </w:p>
    <w:p w:rsidR="003C636B" w:rsidRPr="008A0C93" w:rsidRDefault="003C636B" w:rsidP="008A0C93">
      <w:pPr>
        <w:pStyle w:val="a5"/>
        <w:tabs>
          <w:tab w:val="left" w:pos="1080"/>
        </w:tabs>
        <w:ind w:firstLine="709"/>
        <w:rPr>
          <w:sz w:val="24"/>
        </w:rPr>
      </w:pPr>
    </w:p>
    <w:p w:rsidR="003C636B" w:rsidRPr="008A0C93" w:rsidRDefault="003C636B" w:rsidP="008A0C93">
      <w:pPr>
        <w:spacing w:line="360" w:lineRule="auto"/>
        <w:rPr>
          <w:szCs w:val="24"/>
          <w:lang w:eastAsia="ru-RU"/>
        </w:rPr>
      </w:pPr>
      <w:r>
        <w:rPr>
          <w:szCs w:val="24"/>
          <w:lang w:eastAsia="ru-RU"/>
        </w:rPr>
        <w:t>Разработала заведующая отде</w:t>
      </w:r>
      <w:r w:rsidRPr="008A0C93">
        <w:rPr>
          <w:szCs w:val="24"/>
          <w:lang w:eastAsia="ru-RU"/>
        </w:rPr>
        <w:t>лением ССЗ  Лихтер И.И.</w:t>
      </w:r>
    </w:p>
    <w:p w:rsidR="003C636B" w:rsidRPr="008A0C93" w:rsidRDefault="003C636B" w:rsidP="008A0C93">
      <w:pPr>
        <w:spacing w:line="360" w:lineRule="auto"/>
        <w:rPr>
          <w:szCs w:val="24"/>
        </w:rPr>
      </w:pPr>
      <w:r w:rsidRPr="008A0C93">
        <w:rPr>
          <w:szCs w:val="24"/>
          <w:lang w:eastAsia="ru-RU"/>
        </w:rPr>
        <w:t xml:space="preserve">Рассмотрено и согласовано на заседании педагогического совета  </w:t>
      </w:r>
      <w:r w:rsidR="00D300F8">
        <w:rPr>
          <w:szCs w:val="24"/>
        </w:rPr>
        <w:t>от10.01.2014 протокол № 2</w:t>
      </w:r>
    </w:p>
    <w:sectPr w:rsidR="003C636B" w:rsidRPr="008A0C93" w:rsidSect="00A66DAF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9B6"/>
    <w:multiLevelType w:val="hybridMultilevel"/>
    <w:tmpl w:val="ADCC0FE2"/>
    <w:lvl w:ilvl="0" w:tplc="C62C1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44CF1"/>
    <w:multiLevelType w:val="hybridMultilevel"/>
    <w:tmpl w:val="F8989F10"/>
    <w:lvl w:ilvl="0" w:tplc="C62C1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E302F7"/>
    <w:multiLevelType w:val="hybridMultilevel"/>
    <w:tmpl w:val="30B030BC"/>
    <w:lvl w:ilvl="0" w:tplc="E77AECB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917104C"/>
    <w:multiLevelType w:val="hybridMultilevel"/>
    <w:tmpl w:val="22E642EC"/>
    <w:lvl w:ilvl="0" w:tplc="1EE82CC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945397"/>
    <w:multiLevelType w:val="hybridMultilevel"/>
    <w:tmpl w:val="B2BC5A6C"/>
    <w:lvl w:ilvl="0" w:tplc="B0F88848"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F2F4A01"/>
    <w:multiLevelType w:val="hybridMultilevel"/>
    <w:tmpl w:val="A2DC653A"/>
    <w:lvl w:ilvl="0" w:tplc="C62C1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E371AC"/>
    <w:multiLevelType w:val="hybridMultilevel"/>
    <w:tmpl w:val="35B85300"/>
    <w:lvl w:ilvl="0" w:tplc="C62C1E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70159D"/>
    <w:multiLevelType w:val="hybridMultilevel"/>
    <w:tmpl w:val="C958D9D4"/>
    <w:lvl w:ilvl="0" w:tplc="485EC784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DAF"/>
    <w:rsid w:val="0002688E"/>
    <w:rsid w:val="00034804"/>
    <w:rsid w:val="000A5C49"/>
    <w:rsid w:val="00116228"/>
    <w:rsid w:val="0013620C"/>
    <w:rsid w:val="0015720E"/>
    <w:rsid w:val="00191E31"/>
    <w:rsid w:val="001E212B"/>
    <w:rsid w:val="001E62C1"/>
    <w:rsid w:val="0021432B"/>
    <w:rsid w:val="003C636B"/>
    <w:rsid w:val="004A206E"/>
    <w:rsid w:val="005753D8"/>
    <w:rsid w:val="00593D38"/>
    <w:rsid w:val="005B4517"/>
    <w:rsid w:val="00676E54"/>
    <w:rsid w:val="00694C94"/>
    <w:rsid w:val="006B312E"/>
    <w:rsid w:val="00715E5B"/>
    <w:rsid w:val="00736488"/>
    <w:rsid w:val="00762E1B"/>
    <w:rsid w:val="007C5A45"/>
    <w:rsid w:val="00836F30"/>
    <w:rsid w:val="008726BA"/>
    <w:rsid w:val="00880549"/>
    <w:rsid w:val="008938E6"/>
    <w:rsid w:val="008A0C93"/>
    <w:rsid w:val="008F5296"/>
    <w:rsid w:val="009371D6"/>
    <w:rsid w:val="00981666"/>
    <w:rsid w:val="00A66DAF"/>
    <w:rsid w:val="00A7582A"/>
    <w:rsid w:val="00AA2CE5"/>
    <w:rsid w:val="00B05729"/>
    <w:rsid w:val="00B76225"/>
    <w:rsid w:val="00B83F7E"/>
    <w:rsid w:val="00C950CC"/>
    <w:rsid w:val="00D300F8"/>
    <w:rsid w:val="00DF7B01"/>
    <w:rsid w:val="00E201FE"/>
    <w:rsid w:val="00E25C04"/>
    <w:rsid w:val="00E6597E"/>
    <w:rsid w:val="00E92913"/>
    <w:rsid w:val="00ED39F7"/>
    <w:rsid w:val="00F01BD4"/>
    <w:rsid w:val="00F61B96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F"/>
    <w:pPr>
      <w:jc w:val="both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link w:val="20"/>
    <w:uiPriority w:val="99"/>
    <w:qFormat/>
    <w:rsid w:val="00836F3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1EE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836F3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F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938E6"/>
    <w:pPr>
      <w:ind w:firstLine="720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1EE8"/>
    <w:rPr>
      <w:rFonts w:ascii="Times New Roman" w:hAnsi="Times New Roman"/>
      <w:sz w:val="24"/>
      <w:lang w:eastAsia="en-US"/>
    </w:rPr>
  </w:style>
  <w:style w:type="table" w:styleId="a7">
    <w:name w:val="Table Grid"/>
    <w:basedOn w:val="a1"/>
    <w:uiPriority w:val="99"/>
    <w:rsid w:val="00694C94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9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1453</Words>
  <Characters>8285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Admin</dc:creator>
  <cp:keywords/>
  <dc:description/>
  <cp:lastModifiedBy>TEACHER</cp:lastModifiedBy>
  <cp:revision>14</cp:revision>
  <cp:lastPrinted>2014-03-04T05:56:00Z</cp:lastPrinted>
  <dcterms:created xsi:type="dcterms:W3CDTF">2013-12-12T07:48:00Z</dcterms:created>
  <dcterms:modified xsi:type="dcterms:W3CDTF">2014-03-15T01:55:00Z</dcterms:modified>
</cp:coreProperties>
</file>