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3" w:rsidRPr="006C2A2F" w:rsidRDefault="00A17B2A" w:rsidP="00C0125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-975360</wp:posOffset>
            </wp:positionV>
            <wp:extent cx="7562850" cy="1067752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1B3" w:rsidRPr="007156AF" w:rsidRDefault="003F21B3" w:rsidP="00BA06AB">
      <w:pPr>
        <w:pStyle w:val="3"/>
        <w:ind w:left="0" w:firstLine="0"/>
        <w:rPr>
          <w:sz w:val="24"/>
        </w:rPr>
      </w:pPr>
      <w:r>
        <w:rPr>
          <w:sz w:val="24"/>
        </w:rPr>
        <w:lastRenderedPageBreak/>
        <w:t>ПОЛОЖЕНИЕ № 101</w:t>
      </w:r>
    </w:p>
    <w:p w:rsidR="003F21B3" w:rsidRPr="007156AF" w:rsidRDefault="003F21B3" w:rsidP="00BA06AB">
      <w:pPr>
        <w:jc w:val="center"/>
        <w:rPr>
          <w:b/>
        </w:rPr>
      </w:pPr>
      <w:r w:rsidRPr="007156AF">
        <w:rPr>
          <w:b/>
        </w:rPr>
        <w:t>о самоуправлении в общежитии</w:t>
      </w:r>
    </w:p>
    <w:p w:rsidR="003F21B3" w:rsidRPr="007156AF" w:rsidRDefault="003F21B3" w:rsidP="00BA06AB">
      <w:pPr>
        <w:jc w:val="center"/>
        <w:rPr>
          <w:b/>
        </w:rPr>
      </w:pPr>
    </w:p>
    <w:p w:rsidR="003F21B3" w:rsidRPr="007156AF" w:rsidRDefault="003F21B3" w:rsidP="00BA06AB">
      <w:pPr>
        <w:numPr>
          <w:ilvl w:val="0"/>
          <w:numId w:val="29"/>
        </w:numPr>
        <w:tabs>
          <w:tab w:val="clear" w:pos="720"/>
        </w:tabs>
        <w:ind w:left="0" w:firstLine="0"/>
        <w:jc w:val="center"/>
        <w:rPr>
          <w:b/>
          <w:bCs/>
        </w:rPr>
      </w:pPr>
      <w:r w:rsidRPr="007156AF">
        <w:rPr>
          <w:b/>
          <w:bCs/>
        </w:rPr>
        <w:t>Общие положения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</w:pPr>
    </w:p>
    <w:p w:rsidR="003F21B3" w:rsidRPr="007156AF" w:rsidRDefault="003F21B3" w:rsidP="00F54147">
      <w:pPr>
        <w:numPr>
          <w:ilvl w:val="1"/>
          <w:numId w:val="29"/>
        </w:numPr>
        <w:tabs>
          <w:tab w:val="num" w:pos="1260"/>
        </w:tabs>
        <w:ind w:left="0" w:firstLine="709"/>
        <w:jc w:val="both"/>
      </w:pPr>
      <w:r w:rsidRPr="007156AF">
        <w:t>Самоуправление обучающихся в общежитии является составной частью воспит</w:t>
      </w:r>
      <w:r w:rsidRPr="007156AF">
        <w:t>а</w:t>
      </w:r>
      <w:r w:rsidRPr="007156AF">
        <w:t>тельной системы техникума.</w:t>
      </w:r>
    </w:p>
    <w:p w:rsidR="003F21B3" w:rsidRDefault="003F21B3" w:rsidP="00BA06AB">
      <w:pPr>
        <w:numPr>
          <w:ilvl w:val="1"/>
          <w:numId w:val="29"/>
        </w:numPr>
        <w:tabs>
          <w:tab w:val="num" w:pos="1260"/>
        </w:tabs>
        <w:ind w:left="0" w:firstLine="709"/>
        <w:jc w:val="both"/>
      </w:pPr>
      <w:r w:rsidRPr="007156AF">
        <w:t>Самоуправление обучающихся – это форма организации социально-обусловленной, общественной и личностно-значимой деятельности обучающихся, направленной на удовлетв</w:t>
      </w:r>
      <w:r w:rsidRPr="007156AF">
        <w:t>о</w:t>
      </w:r>
      <w:r w:rsidRPr="007156AF">
        <w:t>рение потребностей обучающегося в самостоятельности, общении, самореализации, самоопр</w:t>
      </w:r>
      <w:r w:rsidRPr="007156AF">
        <w:t>е</w:t>
      </w:r>
      <w:r w:rsidRPr="007156AF">
        <w:t>делении, изменении своего статуса и ориентированной на реализацию и достижение колле</w:t>
      </w:r>
      <w:r w:rsidRPr="007156AF">
        <w:t>к</w:t>
      </w:r>
      <w:r w:rsidRPr="007156AF">
        <w:t>тивной цели.</w:t>
      </w:r>
    </w:p>
    <w:p w:rsidR="003F21B3" w:rsidRPr="007156AF" w:rsidRDefault="003F21B3" w:rsidP="00BA06AB">
      <w:pPr>
        <w:numPr>
          <w:ilvl w:val="2"/>
          <w:numId w:val="29"/>
        </w:numPr>
        <w:tabs>
          <w:tab w:val="clear" w:pos="1080"/>
        </w:tabs>
        <w:ind w:left="0" w:firstLine="709"/>
        <w:jc w:val="both"/>
      </w:pPr>
      <w:r>
        <w:t>Деятельность студенческого</w:t>
      </w:r>
      <w:r w:rsidRPr="007156AF">
        <w:t xml:space="preserve"> самоуп</w:t>
      </w:r>
      <w:r>
        <w:t xml:space="preserve">равления общежития </w:t>
      </w:r>
      <w:r w:rsidRPr="007156AF">
        <w:t xml:space="preserve">основывается на </w:t>
      </w:r>
      <w:r w:rsidRPr="00BA06AB">
        <w:rPr>
          <w:bCs/>
        </w:rPr>
        <w:t>при</w:t>
      </w:r>
      <w:r w:rsidRPr="00BA06AB">
        <w:rPr>
          <w:bCs/>
        </w:rPr>
        <w:t>н</w:t>
      </w:r>
      <w:r w:rsidRPr="00BA06AB">
        <w:rPr>
          <w:bCs/>
        </w:rPr>
        <w:t>ципах:</w:t>
      </w:r>
      <w:r w:rsidRPr="007156AF">
        <w:t xml:space="preserve"> 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законности;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реализации прав и</w:t>
      </w:r>
      <w:r>
        <w:t xml:space="preserve"> свобод обучающихся  техникума</w:t>
      </w:r>
      <w:r w:rsidRPr="007156AF">
        <w:t>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обеспечения единства и равноправия;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добровольности;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самостоятельности;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приоритета интересов обучающихся;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приоритета общечеловеческих и национальных ценностей;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открытости для всех;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творчества.</w:t>
      </w:r>
    </w:p>
    <w:p w:rsidR="003F21B3" w:rsidRPr="007156AF" w:rsidRDefault="003F21B3" w:rsidP="00F54147">
      <w:pPr>
        <w:tabs>
          <w:tab w:val="left" w:pos="360"/>
          <w:tab w:val="num" w:pos="1260"/>
        </w:tabs>
        <w:ind w:firstLine="709"/>
        <w:jc w:val="both"/>
      </w:pPr>
      <w:r w:rsidRPr="007156AF">
        <w:t xml:space="preserve">1.4. </w:t>
      </w:r>
      <w:r w:rsidRPr="007156AF">
        <w:rPr>
          <w:bCs/>
        </w:rPr>
        <w:t>Видами деятельности</w:t>
      </w:r>
      <w:r w:rsidRPr="007156AF">
        <w:t xml:space="preserve"> самоуправления является:</w:t>
      </w:r>
    </w:p>
    <w:p w:rsidR="003F21B3" w:rsidRDefault="003F21B3" w:rsidP="00BA06AB">
      <w:pPr>
        <w:ind w:firstLine="709"/>
        <w:jc w:val="both"/>
      </w:pPr>
      <w:r>
        <w:t xml:space="preserve">- </w:t>
      </w:r>
      <w:r w:rsidRPr="007156AF">
        <w:t>разработка и реализация социальных проектов,</w:t>
      </w:r>
    </w:p>
    <w:p w:rsidR="003F21B3" w:rsidRPr="007156AF" w:rsidRDefault="003F21B3" w:rsidP="00BA06AB">
      <w:pPr>
        <w:tabs>
          <w:tab w:val="left" w:pos="360"/>
        </w:tabs>
        <w:jc w:val="both"/>
      </w:pPr>
      <w:r>
        <w:tab/>
        <w:t xml:space="preserve">- </w:t>
      </w:r>
      <w:r w:rsidRPr="007156AF">
        <w:t>направленных на формирование ценностных ориентаций обучающихся;</w:t>
      </w:r>
    </w:p>
    <w:p w:rsidR="003F21B3" w:rsidRPr="007156AF" w:rsidRDefault="003F21B3" w:rsidP="00BA06AB">
      <w:pPr>
        <w:tabs>
          <w:tab w:val="left" w:pos="360"/>
        </w:tabs>
        <w:jc w:val="both"/>
      </w:pPr>
      <w:r>
        <w:tab/>
        <w:t xml:space="preserve">- </w:t>
      </w:r>
      <w:r w:rsidRPr="007156AF">
        <w:t>организация культурно - досуговых мероприятий;</w:t>
      </w:r>
    </w:p>
    <w:p w:rsidR="003F21B3" w:rsidRPr="007156AF" w:rsidRDefault="003F21B3" w:rsidP="00BA06AB">
      <w:pPr>
        <w:tabs>
          <w:tab w:val="left" w:pos="360"/>
        </w:tabs>
        <w:jc w:val="both"/>
      </w:pPr>
      <w:r>
        <w:tab/>
        <w:t xml:space="preserve">- </w:t>
      </w:r>
      <w:r w:rsidRPr="007156AF">
        <w:t>организация мероприятий, направленных на формирование потребностей у обучающихся в здоровом образе жизни;</w:t>
      </w:r>
    </w:p>
    <w:p w:rsidR="003F21B3" w:rsidRPr="007156AF" w:rsidRDefault="003F21B3" w:rsidP="00BA06AB">
      <w:pPr>
        <w:tabs>
          <w:tab w:val="left" w:pos="360"/>
        </w:tabs>
        <w:jc w:val="both"/>
      </w:pPr>
      <w:r>
        <w:tab/>
        <w:t xml:space="preserve">- </w:t>
      </w:r>
      <w:r w:rsidRPr="007156AF">
        <w:t>организация самообслуживания.</w:t>
      </w:r>
    </w:p>
    <w:p w:rsidR="003F21B3" w:rsidRPr="007156AF" w:rsidRDefault="003F21B3" w:rsidP="00F54147">
      <w:pPr>
        <w:pStyle w:val="a6"/>
        <w:tabs>
          <w:tab w:val="num" w:pos="1260"/>
        </w:tabs>
        <w:ind w:firstLine="709"/>
        <w:rPr>
          <w:sz w:val="24"/>
          <w:szCs w:val="24"/>
        </w:rPr>
      </w:pPr>
    </w:p>
    <w:p w:rsidR="003F21B3" w:rsidRPr="007156AF" w:rsidRDefault="003F21B3" w:rsidP="00BA06AB">
      <w:pPr>
        <w:pStyle w:val="a6"/>
        <w:numPr>
          <w:ilvl w:val="0"/>
          <w:numId w:val="29"/>
        </w:numPr>
        <w:tabs>
          <w:tab w:val="clear" w:pos="720"/>
          <w:tab w:val="left" w:pos="180"/>
          <w:tab w:val="num" w:pos="900"/>
          <w:tab w:val="num" w:pos="1260"/>
        </w:tabs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самоуправления</w:t>
      </w:r>
    </w:p>
    <w:p w:rsidR="003F21B3" w:rsidRPr="007156AF" w:rsidRDefault="003F21B3" w:rsidP="00F54147">
      <w:pPr>
        <w:pStyle w:val="a6"/>
        <w:tabs>
          <w:tab w:val="left" w:pos="180"/>
          <w:tab w:val="num" w:pos="900"/>
          <w:tab w:val="num" w:pos="1260"/>
        </w:tabs>
        <w:ind w:firstLine="709"/>
        <w:rPr>
          <w:sz w:val="24"/>
          <w:szCs w:val="24"/>
        </w:rPr>
      </w:pPr>
    </w:p>
    <w:p w:rsidR="003F21B3" w:rsidRPr="007156AF" w:rsidRDefault="003F21B3" w:rsidP="00F54147">
      <w:pPr>
        <w:pStyle w:val="a6"/>
        <w:numPr>
          <w:ilvl w:val="1"/>
          <w:numId w:val="29"/>
        </w:numPr>
        <w:tabs>
          <w:tab w:val="clear" w:pos="780"/>
          <w:tab w:val="left" w:pos="180"/>
          <w:tab w:val="num" w:pos="900"/>
          <w:tab w:val="num" w:pos="1260"/>
        </w:tabs>
        <w:ind w:left="0"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t>Целью самоуправления обучающихся общежитием является создание условий для форм</w:t>
      </w:r>
      <w:r w:rsidRPr="007156AF">
        <w:rPr>
          <w:b w:val="0"/>
          <w:bCs w:val="0"/>
          <w:sz w:val="24"/>
          <w:szCs w:val="24"/>
        </w:rPr>
        <w:t>и</w:t>
      </w:r>
      <w:r w:rsidRPr="007156AF">
        <w:rPr>
          <w:b w:val="0"/>
          <w:bCs w:val="0"/>
          <w:sz w:val="24"/>
          <w:szCs w:val="24"/>
        </w:rPr>
        <w:t>рования и развития личности обучающегося, способного принимать решения в ситуации морального в</w:t>
      </w:r>
      <w:r w:rsidRPr="007156AF">
        <w:rPr>
          <w:b w:val="0"/>
          <w:bCs w:val="0"/>
          <w:sz w:val="24"/>
          <w:szCs w:val="24"/>
        </w:rPr>
        <w:t>ы</w:t>
      </w:r>
      <w:r w:rsidRPr="007156AF">
        <w:rPr>
          <w:b w:val="0"/>
          <w:bCs w:val="0"/>
          <w:sz w:val="24"/>
          <w:szCs w:val="24"/>
        </w:rPr>
        <w:t>бора, нести ответственность за эти решения перед собой, своими товарищами и педагогами и готового к выполнению своих будущих обязанностей перед обществом.</w:t>
      </w:r>
    </w:p>
    <w:p w:rsidR="003F21B3" w:rsidRPr="007156AF" w:rsidRDefault="003F21B3" w:rsidP="00F54147">
      <w:pPr>
        <w:pStyle w:val="a6"/>
        <w:numPr>
          <w:ilvl w:val="1"/>
          <w:numId w:val="29"/>
        </w:numPr>
        <w:tabs>
          <w:tab w:val="clear" w:pos="780"/>
          <w:tab w:val="left" w:pos="180"/>
          <w:tab w:val="num" w:pos="900"/>
          <w:tab w:val="num" w:pos="1260"/>
        </w:tabs>
        <w:ind w:left="0"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t>Задачами  самоуправления обучающихся в общежитии являются:</w:t>
      </w:r>
    </w:p>
    <w:p w:rsidR="003F21B3" w:rsidRPr="007156AF" w:rsidRDefault="003F21B3" w:rsidP="00F54147">
      <w:pPr>
        <w:pStyle w:val="a6"/>
        <w:numPr>
          <w:ilvl w:val="1"/>
          <w:numId w:val="4"/>
        </w:numPr>
        <w:tabs>
          <w:tab w:val="left" w:pos="180"/>
          <w:tab w:val="num" w:pos="900"/>
          <w:tab w:val="num" w:pos="1260"/>
        </w:tabs>
        <w:ind w:left="0"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t>социализация и развитие ценностных ориентаций личности обучающихся;</w:t>
      </w:r>
    </w:p>
    <w:p w:rsidR="003F21B3" w:rsidRPr="007156AF" w:rsidRDefault="003F21B3" w:rsidP="00F54147">
      <w:pPr>
        <w:pStyle w:val="a6"/>
        <w:numPr>
          <w:ilvl w:val="1"/>
          <w:numId w:val="4"/>
        </w:numPr>
        <w:tabs>
          <w:tab w:val="left" w:pos="180"/>
          <w:tab w:val="num" w:pos="900"/>
          <w:tab w:val="num" w:pos="1260"/>
        </w:tabs>
        <w:ind w:left="0"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t>предоставление обучающимся возможностей осваивать различные социальные роли и позиции в среде их жизнедеятельности, в окружающей жизни со всеми её проблемами, противоречиями, трад</w:t>
      </w:r>
      <w:r w:rsidRPr="007156AF">
        <w:rPr>
          <w:b w:val="0"/>
          <w:bCs w:val="0"/>
          <w:sz w:val="24"/>
          <w:szCs w:val="24"/>
        </w:rPr>
        <w:t>и</w:t>
      </w:r>
      <w:r w:rsidRPr="007156AF">
        <w:rPr>
          <w:b w:val="0"/>
          <w:bCs w:val="0"/>
          <w:sz w:val="24"/>
          <w:szCs w:val="24"/>
        </w:rPr>
        <w:t>циями;</w:t>
      </w:r>
    </w:p>
    <w:p w:rsidR="003F21B3" w:rsidRPr="007156AF" w:rsidRDefault="003F21B3" w:rsidP="00F54147">
      <w:pPr>
        <w:numPr>
          <w:ilvl w:val="1"/>
          <w:numId w:val="4"/>
        </w:numPr>
        <w:tabs>
          <w:tab w:val="num" w:pos="900"/>
          <w:tab w:val="num" w:pos="1260"/>
        </w:tabs>
        <w:ind w:left="0" w:firstLine="709"/>
        <w:jc w:val="both"/>
      </w:pPr>
      <w:r w:rsidRPr="007156AF">
        <w:t>формирование у обучающихся потребности и готовности совершенствовать свою ли</w:t>
      </w:r>
      <w:r w:rsidRPr="007156AF">
        <w:t>ч</w:t>
      </w:r>
      <w:r w:rsidRPr="007156AF">
        <w:t>ность, создавать условия для развития способностей и интересов членов коллектива обуча</w:t>
      </w:r>
      <w:r w:rsidRPr="007156AF">
        <w:t>ю</w:t>
      </w:r>
      <w:r w:rsidRPr="007156AF">
        <w:t>щихся, обогащать духовный мир, развивать самостоятельное мышление и самосознание.</w:t>
      </w:r>
    </w:p>
    <w:p w:rsidR="003F21B3" w:rsidRPr="007156AF" w:rsidRDefault="003F21B3" w:rsidP="00F54147">
      <w:pPr>
        <w:numPr>
          <w:ilvl w:val="1"/>
          <w:numId w:val="4"/>
        </w:numPr>
        <w:tabs>
          <w:tab w:val="num" w:pos="900"/>
          <w:tab w:val="num" w:pos="1260"/>
        </w:tabs>
        <w:ind w:left="0" w:firstLine="709"/>
        <w:jc w:val="both"/>
      </w:pPr>
      <w:r w:rsidRPr="007156AF">
        <w:t>воспитание желания бороться за своих друзей и ровесников, помогать им найти себя, преодолевать трудности, приносить пользу людям, стать защитником правды, добра и справе</w:t>
      </w:r>
      <w:r w:rsidRPr="007156AF">
        <w:t>д</w:t>
      </w:r>
      <w:r w:rsidRPr="007156AF">
        <w:t>ливости.</w:t>
      </w:r>
    </w:p>
    <w:p w:rsidR="003F21B3" w:rsidRPr="007156AF" w:rsidRDefault="003F21B3" w:rsidP="00F54147">
      <w:pPr>
        <w:numPr>
          <w:ilvl w:val="1"/>
          <w:numId w:val="4"/>
        </w:numPr>
        <w:tabs>
          <w:tab w:val="num" w:pos="900"/>
          <w:tab w:val="num" w:pos="1260"/>
        </w:tabs>
        <w:ind w:left="0" w:firstLine="709"/>
        <w:jc w:val="both"/>
      </w:pPr>
      <w:r w:rsidRPr="007156AF">
        <w:t>Формировать умение самостоятельно найти дело, полезное обществу.</w:t>
      </w:r>
    </w:p>
    <w:p w:rsidR="003F21B3" w:rsidRPr="007156AF" w:rsidRDefault="003F21B3" w:rsidP="00F54147">
      <w:pPr>
        <w:pStyle w:val="a6"/>
        <w:tabs>
          <w:tab w:val="left" w:pos="180"/>
          <w:tab w:val="num" w:pos="900"/>
          <w:tab w:val="num" w:pos="1260"/>
        </w:tabs>
        <w:ind w:firstLine="709"/>
        <w:rPr>
          <w:sz w:val="24"/>
          <w:szCs w:val="24"/>
        </w:rPr>
      </w:pPr>
    </w:p>
    <w:p w:rsidR="003F21B3" w:rsidRDefault="003F21B3" w:rsidP="00BA06AB">
      <w:pPr>
        <w:pStyle w:val="a6"/>
        <w:numPr>
          <w:ilvl w:val="0"/>
          <w:numId w:val="29"/>
        </w:numPr>
        <w:tabs>
          <w:tab w:val="clear" w:pos="720"/>
          <w:tab w:val="left" w:pos="180"/>
          <w:tab w:val="num" w:pos="900"/>
          <w:tab w:val="num" w:pos="1260"/>
        </w:tabs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Структура самоуправления</w:t>
      </w:r>
    </w:p>
    <w:p w:rsidR="003F21B3" w:rsidRPr="00BA06AB" w:rsidRDefault="003F21B3" w:rsidP="00FD0DC5">
      <w:pPr>
        <w:pStyle w:val="a6"/>
        <w:tabs>
          <w:tab w:val="left" w:pos="180"/>
          <w:tab w:val="num" w:pos="1260"/>
        </w:tabs>
        <w:ind w:left="709"/>
        <w:rPr>
          <w:sz w:val="24"/>
          <w:szCs w:val="24"/>
        </w:rPr>
      </w:pPr>
    </w:p>
    <w:p w:rsidR="003F21B3" w:rsidRPr="007156AF" w:rsidRDefault="003F21B3" w:rsidP="00F54147">
      <w:pPr>
        <w:pStyle w:val="a6"/>
        <w:tabs>
          <w:tab w:val="num" w:pos="1260"/>
        </w:tabs>
        <w:ind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lastRenderedPageBreak/>
        <w:t>3.1. Самоуправление обучающихся общежитием осуществляют следующие структурные подра</w:t>
      </w:r>
      <w:r w:rsidRPr="007156AF">
        <w:rPr>
          <w:b w:val="0"/>
          <w:bCs w:val="0"/>
          <w:sz w:val="24"/>
          <w:szCs w:val="24"/>
        </w:rPr>
        <w:t>з</w:t>
      </w:r>
      <w:r w:rsidRPr="007156AF">
        <w:rPr>
          <w:b w:val="0"/>
          <w:bCs w:val="0"/>
          <w:sz w:val="24"/>
          <w:szCs w:val="24"/>
        </w:rPr>
        <w:t>деления:</w:t>
      </w:r>
    </w:p>
    <w:p w:rsidR="003F21B3" w:rsidRPr="007156AF" w:rsidRDefault="003F21B3" w:rsidP="00BA06AB">
      <w:pPr>
        <w:pStyle w:val="a6"/>
        <w:tabs>
          <w:tab w:val="num" w:pos="1260"/>
        </w:tabs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7156AF">
        <w:rPr>
          <w:b w:val="0"/>
          <w:bCs w:val="0"/>
          <w:sz w:val="24"/>
          <w:szCs w:val="24"/>
        </w:rPr>
        <w:t>Общее собрание обучающихся, проживающих в общежитии,</w:t>
      </w:r>
    </w:p>
    <w:p w:rsidR="003F21B3" w:rsidRPr="007156AF" w:rsidRDefault="003F21B3" w:rsidP="00BA06AB">
      <w:pPr>
        <w:pStyle w:val="a6"/>
        <w:tabs>
          <w:tab w:val="num" w:pos="1260"/>
        </w:tabs>
        <w:ind w:left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Совет о</w:t>
      </w:r>
      <w:r w:rsidRPr="007156AF">
        <w:rPr>
          <w:b w:val="0"/>
          <w:bCs w:val="0"/>
          <w:sz w:val="24"/>
          <w:szCs w:val="24"/>
        </w:rPr>
        <w:t>бщежития</w:t>
      </w:r>
    </w:p>
    <w:p w:rsidR="003F21B3" w:rsidRPr="007156AF" w:rsidRDefault="003F21B3" w:rsidP="00BA06AB">
      <w:pPr>
        <w:pStyle w:val="a6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3.2. Органы студенческого</w:t>
      </w:r>
      <w:r w:rsidRPr="007156AF">
        <w:rPr>
          <w:b w:val="0"/>
          <w:bCs w:val="0"/>
          <w:sz w:val="24"/>
          <w:szCs w:val="24"/>
        </w:rPr>
        <w:t xml:space="preserve"> самоуправления определяют цели и задачи деятельности коллектива, перспективы его работы.</w:t>
      </w:r>
    </w:p>
    <w:p w:rsidR="003F21B3" w:rsidRPr="007156AF" w:rsidRDefault="003F21B3" w:rsidP="00F54147">
      <w:pPr>
        <w:pStyle w:val="a6"/>
        <w:tabs>
          <w:tab w:val="num" w:pos="1260"/>
        </w:tabs>
        <w:ind w:firstLine="709"/>
        <w:rPr>
          <w:b w:val="0"/>
          <w:bCs w:val="0"/>
          <w:sz w:val="24"/>
          <w:szCs w:val="24"/>
        </w:rPr>
      </w:pPr>
      <w:r w:rsidRPr="007156AF">
        <w:rPr>
          <w:b w:val="0"/>
          <w:bCs w:val="0"/>
          <w:sz w:val="24"/>
          <w:szCs w:val="24"/>
        </w:rPr>
        <w:t xml:space="preserve"> </w:t>
      </w:r>
    </w:p>
    <w:p w:rsidR="003F21B3" w:rsidRPr="007156AF" w:rsidRDefault="003F21B3" w:rsidP="00BA06AB">
      <w:pPr>
        <w:pStyle w:val="a6"/>
        <w:numPr>
          <w:ilvl w:val="0"/>
          <w:numId w:val="29"/>
        </w:numPr>
        <w:tabs>
          <w:tab w:val="num" w:pos="1260"/>
        </w:tabs>
        <w:ind w:left="0" w:firstLine="709"/>
        <w:jc w:val="center"/>
        <w:rPr>
          <w:bCs w:val="0"/>
          <w:sz w:val="24"/>
          <w:szCs w:val="24"/>
        </w:rPr>
      </w:pPr>
      <w:r w:rsidRPr="007156AF">
        <w:rPr>
          <w:bCs w:val="0"/>
          <w:sz w:val="24"/>
          <w:szCs w:val="24"/>
        </w:rPr>
        <w:t>Органы самоуправления</w:t>
      </w:r>
    </w:p>
    <w:p w:rsidR="003F21B3" w:rsidRPr="007156AF" w:rsidRDefault="003F21B3" w:rsidP="00F54147">
      <w:pPr>
        <w:pStyle w:val="a6"/>
        <w:tabs>
          <w:tab w:val="num" w:pos="1260"/>
        </w:tabs>
        <w:ind w:firstLine="709"/>
        <w:rPr>
          <w:b w:val="0"/>
          <w:bCs w:val="0"/>
          <w:sz w:val="24"/>
          <w:szCs w:val="24"/>
        </w:rPr>
      </w:pPr>
    </w:p>
    <w:p w:rsidR="003F21B3" w:rsidRPr="007156AF" w:rsidRDefault="003F21B3" w:rsidP="00F54147">
      <w:pPr>
        <w:numPr>
          <w:ilvl w:val="1"/>
          <w:numId w:val="30"/>
        </w:numPr>
        <w:tabs>
          <w:tab w:val="num" w:pos="1260"/>
        </w:tabs>
        <w:ind w:left="0" w:firstLine="709"/>
        <w:jc w:val="both"/>
      </w:pPr>
      <w:r w:rsidRPr="007156AF">
        <w:t>Высшим органом  самоу</w:t>
      </w:r>
      <w:r>
        <w:t>правления обучающихся является О</w:t>
      </w:r>
      <w:r w:rsidRPr="007156AF">
        <w:t>бщее собрание об</w:t>
      </w:r>
      <w:r w:rsidRPr="007156AF">
        <w:t>у</w:t>
      </w:r>
      <w:r w:rsidRPr="007156AF">
        <w:t>чающихся, проживающих в общежитии, проводимое по мере необходимости, но не реже 2 раз в год.</w:t>
      </w:r>
    </w:p>
    <w:p w:rsidR="003F21B3" w:rsidRPr="007156AF" w:rsidRDefault="003F21B3" w:rsidP="00F54147">
      <w:pPr>
        <w:pStyle w:val="31"/>
        <w:tabs>
          <w:tab w:val="num" w:pos="1260"/>
        </w:tabs>
        <w:ind w:left="0" w:firstLine="709"/>
      </w:pPr>
      <w:r>
        <w:t xml:space="preserve">4.1.1. </w:t>
      </w:r>
      <w:r w:rsidRPr="007156AF">
        <w:t>Собрание рассматривает и принимает стратегические управленческие решения. Последние определяют жизнедеятельность коллектива обучающихся, перспективы его разв</w:t>
      </w:r>
      <w:r w:rsidRPr="007156AF">
        <w:t>и</w:t>
      </w:r>
      <w:r w:rsidRPr="007156AF">
        <w:t>тия.</w:t>
      </w:r>
    </w:p>
    <w:p w:rsidR="003F21B3" w:rsidRPr="007156AF" w:rsidRDefault="003F21B3" w:rsidP="00F54147">
      <w:pPr>
        <w:tabs>
          <w:tab w:val="left" w:pos="540"/>
          <w:tab w:val="num" w:pos="1260"/>
        </w:tabs>
        <w:ind w:firstLine="709"/>
        <w:jc w:val="both"/>
      </w:pPr>
      <w:r>
        <w:t xml:space="preserve">4.1.2. </w:t>
      </w:r>
      <w:r w:rsidRPr="007156AF">
        <w:t>Собрание проводится на основе принципов демократизации, гуманизма, равнопр</w:t>
      </w:r>
      <w:r w:rsidRPr="007156AF">
        <w:t>а</w:t>
      </w:r>
      <w:r w:rsidRPr="007156AF">
        <w:t>вия и гласности.</w:t>
      </w:r>
    </w:p>
    <w:p w:rsidR="003F21B3" w:rsidRPr="007156AF" w:rsidRDefault="003F21B3" w:rsidP="00F54147">
      <w:pPr>
        <w:tabs>
          <w:tab w:val="left" w:pos="540"/>
          <w:tab w:val="num" w:pos="1260"/>
        </w:tabs>
        <w:ind w:firstLine="709"/>
        <w:jc w:val="both"/>
      </w:pPr>
      <w:r>
        <w:t xml:space="preserve">4.1.3. </w:t>
      </w:r>
      <w:r w:rsidRPr="007156AF">
        <w:t>Собрание выступает в качестве законодательного органа  самоуправления общ</w:t>
      </w:r>
      <w:r w:rsidRPr="007156AF">
        <w:t>е</w:t>
      </w:r>
      <w:r w:rsidRPr="007156AF">
        <w:t>жития, тем самым отражая общественное мнение проживающих в общежитии.</w:t>
      </w:r>
    </w:p>
    <w:p w:rsidR="003F21B3" w:rsidRPr="007156AF" w:rsidRDefault="003F21B3" w:rsidP="00F54147">
      <w:pPr>
        <w:tabs>
          <w:tab w:val="left" w:pos="540"/>
          <w:tab w:val="num" w:pos="1260"/>
        </w:tabs>
        <w:ind w:firstLine="709"/>
        <w:jc w:val="both"/>
      </w:pPr>
      <w:r>
        <w:t xml:space="preserve">4.1.4. </w:t>
      </w:r>
      <w:r w:rsidRPr="007156AF">
        <w:t>Собрание рассматривает основные направления деятельности коллектива обуча</w:t>
      </w:r>
      <w:r w:rsidRPr="007156AF">
        <w:t>ю</w:t>
      </w:r>
      <w:r w:rsidRPr="007156AF">
        <w:t>щихся, проживающих в общежитии; рассматривает и утверждает перспективный план, осно</w:t>
      </w:r>
      <w:r w:rsidRPr="007156AF">
        <w:t>в</w:t>
      </w:r>
      <w:r w:rsidRPr="007156AF">
        <w:t>ные направления деятельности органов самоуправления обучающихся на предстоящий период, ориентированные на реализацию потребностей обучающихся; формирует орган само</w:t>
      </w:r>
      <w:r>
        <w:t>управл</w:t>
      </w:r>
      <w:r>
        <w:t>е</w:t>
      </w:r>
      <w:r>
        <w:t>ния обучающихся - Совет о</w:t>
      </w:r>
      <w:r w:rsidRPr="007156AF">
        <w:t>бщежития; вырабатывает и формулирует предложения коллектива обучающихся по совершенствованию воспитательного процесса в общежитии; выражает отн</w:t>
      </w:r>
      <w:r w:rsidRPr="007156AF">
        <w:t>о</w:t>
      </w:r>
      <w:r w:rsidRPr="007156AF">
        <w:t>шение обучающихся к проектам техникумовских документов, планам и программам их осущ</w:t>
      </w:r>
      <w:r w:rsidRPr="007156AF">
        <w:t>е</w:t>
      </w:r>
      <w:r w:rsidRPr="007156AF">
        <w:t>ствления; рассматривает и утверждает положения, правила, памятки и инструкции, регулиру</w:t>
      </w:r>
      <w:r w:rsidRPr="007156AF">
        <w:t>ю</w:t>
      </w:r>
      <w:r w:rsidRPr="007156AF">
        <w:t>щие внутреннюю деятельность обучающихся в своём коллективе, работу ответственных и уполномоченных коллективом лиц; принимает решения об источниках поступления денежных средств: добровольные взносы, пожертвования, поступления от проводимых аукционов, выст</w:t>
      </w:r>
      <w:r w:rsidRPr="007156AF">
        <w:t>а</w:t>
      </w:r>
      <w:r w:rsidRPr="007156AF">
        <w:t>вок и других,  запрещённых законом поступлений, а также использовании поступивших дене</w:t>
      </w:r>
      <w:r w:rsidRPr="007156AF">
        <w:t>ж</w:t>
      </w:r>
      <w:r w:rsidRPr="007156AF">
        <w:t>ных средств; решает вопросы поощрения и наказания, принимает решения об ответственности обучающихся в соответствии со своими полномочиями; заслушивает отчёты, оценивает резул</w:t>
      </w:r>
      <w:r w:rsidRPr="007156AF">
        <w:t>ь</w:t>
      </w:r>
      <w:r w:rsidRPr="007156AF">
        <w:t>таты деятельности органов самоуправления обучающихся; принимает решение об отрешении от должности Председателя Совета Общежития в случае неудовлетворительной оценки его де</w:t>
      </w:r>
      <w:r w:rsidRPr="007156AF">
        <w:t>я</w:t>
      </w:r>
      <w:r w:rsidRPr="007156AF">
        <w:t>тельности.</w:t>
      </w:r>
    </w:p>
    <w:p w:rsidR="003F21B3" w:rsidRPr="00BA06AB" w:rsidRDefault="003F21B3" w:rsidP="00BA06AB">
      <w:pPr>
        <w:pStyle w:val="ab"/>
        <w:tabs>
          <w:tab w:val="num" w:pos="126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4.1.5. </w:t>
      </w:r>
      <w:r w:rsidRPr="007156AF">
        <w:rPr>
          <w:rFonts w:ascii="Times New Roman" w:hAnsi="Times New Roman"/>
          <w:sz w:val="24"/>
        </w:rPr>
        <w:t>Общее собрание обучающихся, проживающих в общежитии, протоколируются.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</w:pPr>
      <w:r w:rsidRPr="00392098">
        <w:rPr>
          <w:bCs/>
        </w:rPr>
        <w:t xml:space="preserve">4.2. </w:t>
      </w:r>
      <w:r w:rsidRPr="00392098">
        <w:t xml:space="preserve">Исполнительным органом ученического самоуправления является </w:t>
      </w:r>
      <w:r>
        <w:rPr>
          <w:bCs/>
        </w:rPr>
        <w:t>Совет о</w:t>
      </w:r>
      <w:r w:rsidRPr="00392098">
        <w:rPr>
          <w:bCs/>
        </w:rPr>
        <w:t xml:space="preserve">бщежития, </w:t>
      </w:r>
      <w:r w:rsidRPr="00392098">
        <w:t>который регулирует жизнедеятельность коллектива в период между собраниями и проводит в жизнь решения общего собрания проживающих</w:t>
      </w:r>
      <w:r w:rsidRPr="007156AF">
        <w:t xml:space="preserve"> в общежитии.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</w:pPr>
      <w:r>
        <w:t>4.2.1. Совет о</w:t>
      </w:r>
      <w:r w:rsidRPr="007156AF">
        <w:t>бщежития – выборный представительский орган ученического самоупра</w:t>
      </w:r>
      <w:r w:rsidRPr="007156AF">
        <w:t>в</w:t>
      </w:r>
      <w:r w:rsidRPr="007156AF">
        <w:t>л</w:t>
      </w:r>
      <w:r>
        <w:t xml:space="preserve">ения общежития </w:t>
      </w:r>
      <w:r w:rsidRPr="007156AF">
        <w:t xml:space="preserve"> техникума.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</w:pPr>
      <w:r>
        <w:t>4.2.2. Совет о</w:t>
      </w:r>
      <w:r w:rsidRPr="007156AF">
        <w:t>бщежития формируется на основе выдвижения и выборов его представит</w:t>
      </w:r>
      <w:r w:rsidRPr="007156AF">
        <w:t>е</w:t>
      </w:r>
      <w:r w:rsidRPr="007156AF">
        <w:t>лей сроком на один год.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</w:pPr>
      <w:r>
        <w:t>4.2.3. В своей деятельности Совет о</w:t>
      </w:r>
      <w:r w:rsidRPr="007156AF">
        <w:t>бщежития руководствуется Конвенцией о правах р</w:t>
      </w:r>
      <w:r w:rsidRPr="007156AF">
        <w:t>е</w:t>
      </w:r>
      <w:r w:rsidRPr="007156AF">
        <w:t>бёнка, Уставом т</w:t>
      </w:r>
      <w:r>
        <w:t>ехникума</w:t>
      </w:r>
      <w:r w:rsidRPr="007156AF">
        <w:t xml:space="preserve">, данным Положением, принципами выборности и подотчётности, обновляемости и преемственности. Положение </w:t>
      </w:r>
      <w:r>
        <w:t>о Совете утверждается на Общем с</w:t>
      </w:r>
      <w:r w:rsidRPr="007156AF">
        <w:t>обрании об</w:t>
      </w:r>
      <w:r w:rsidRPr="007156AF">
        <w:t>у</w:t>
      </w:r>
      <w:r w:rsidRPr="007156AF">
        <w:t>чающихся, проживающих в общежитии.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  <w:rPr>
          <w:spacing w:val="5"/>
        </w:rPr>
      </w:pPr>
      <w:r>
        <w:t>4.2.4. Совет о</w:t>
      </w:r>
      <w:r w:rsidRPr="007156AF">
        <w:t>бщежития: о</w:t>
      </w:r>
      <w:r w:rsidRPr="007156AF">
        <w:rPr>
          <w:spacing w:val="5"/>
        </w:rPr>
        <w:t>существляет руководство самоуправлением в общежитии; проводит социологические опросы с целью выявления мнения обучающихся, с учётом к</w:t>
      </w:r>
      <w:r w:rsidRPr="007156AF">
        <w:rPr>
          <w:spacing w:val="5"/>
        </w:rPr>
        <w:t>о</w:t>
      </w:r>
      <w:r w:rsidRPr="007156AF">
        <w:rPr>
          <w:spacing w:val="5"/>
        </w:rPr>
        <w:t>торых планируется и организуется работа С</w:t>
      </w:r>
      <w:r>
        <w:rPr>
          <w:spacing w:val="5"/>
        </w:rPr>
        <w:t xml:space="preserve">овета; </w:t>
      </w:r>
      <w:r w:rsidRPr="007156AF">
        <w:rPr>
          <w:spacing w:val="5"/>
        </w:rPr>
        <w:t xml:space="preserve"> локальные акты; разрабатывает план р</w:t>
      </w:r>
      <w:r w:rsidRPr="007156AF">
        <w:rPr>
          <w:spacing w:val="5"/>
        </w:rPr>
        <w:t>а</w:t>
      </w:r>
      <w:r w:rsidRPr="007156AF">
        <w:rPr>
          <w:spacing w:val="5"/>
        </w:rPr>
        <w:t>боты; организует самообслуживание обучающихся, их дежурство, поддерживает дисципл</w:t>
      </w:r>
      <w:r w:rsidRPr="007156AF">
        <w:rPr>
          <w:spacing w:val="5"/>
        </w:rPr>
        <w:t>и</w:t>
      </w:r>
      <w:r w:rsidRPr="007156AF">
        <w:rPr>
          <w:spacing w:val="5"/>
        </w:rPr>
        <w:lastRenderedPageBreak/>
        <w:t>ну и порядок в общежитии; готовит и проводит собрания обучающихся, проживающих в общежитии; в случае необходимости принимает решение о досрочном проведении отчётно-выборного ученического собрания; организует досуг и отдых обучающихся, проживающих в общежитии; организует выпуск газеты; организует и проводит конкурсы, фестивали, ко</w:t>
      </w:r>
      <w:r w:rsidRPr="007156AF">
        <w:rPr>
          <w:spacing w:val="5"/>
        </w:rPr>
        <w:t>н</w:t>
      </w:r>
      <w:r w:rsidRPr="007156AF">
        <w:rPr>
          <w:spacing w:val="5"/>
        </w:rPr>
        <w:t>церты, игры, дискотеки; проводит спортивные мероприятия на уровне общежития, техн</w:t>
      </w:r>
      <w:r w:rsidRPr="007156AF">
        <w:rPr>
          <w:spacing w:val="5"/>
        </w:rPr>
        <w:t>и</w:t>
      </w:r>
      <w:r w:rsidRPr="007156AF">
        <w:rPr>
          <w:spacing w:val="5"/>
        </w:rPr>
        <w:t>кума, города; осуществляет взаимодействие с администрацией техникума; с общественн</w:t>
      </w:r>
      <w:r w:rsidRPr="007156AF">
        <w:rPr>
          <w:spacing w:val="5"/>
        </w:rPr>
        <w:t>ы</w:t>
      </w:r>
      <w:r w:rsidRPr="007156AF">
        <w:rPr>
          <w:spacing w:val="5"/>
        </w:rPr>
        <w:t>ми организациями района и города; принимает решение об использовании финансовых средств согласно сметам, утверждённым на общем собрании обучающихся общежития.</w:t>
      </w:r>
    </w:p>
    <w:p w:rsidR="003F21B3" w:rsidRPr="007156AF" w:rsidRDefault="003F21B3" w:rsidP="00BA06AB">
      <w:pPr>
        <w:tabs>
          <w:tab w:val="num" w:pos="1260"/>
        </w:tabs>
        <w:ind w:left="709"/>
        <w:jc w:val="both"/>
      </w:pPr>
      <w:r>
        <w:rPr>
          <w:spacing w:val="5"/>
        </w:rPr>
        <w:t xml:space="preserve">4.2.5. </w:t>
      </w:r>
      <w:r w:rsidRPr="007156AF">
        <w:rPr>
          <w:spacing w:val="5"/>
        </w:rPr>
        <w:t>Совет общежития во главе с Председателем</w:t>
      </w:r>
      <w:r>
        <w:rPr>
          <w:spacing w:val="5"/>
        </w:rPr>
        <w:t xml:space="preserve"> руководит работой всего актива </w:t>
      </w:r>
      <w:r w:rsidRPr="007156AF">
        <w:rPr>
          <w:spacing w:val="5"/>
        </w:rPr>
        <w:t xml:space="preserve">общежития </w:t>
      </w:r>
      <w:r w:rsidRPr="007156AF">
        <w:rPr>
          <w:spacing w:val="1"/>
        </w:rPr>
        <w:t>в доминирующих сферах деятельности:</w:t>
      </w:r>
    </w:p>
    <w:p w:rsidR="003F21B3" w:rsidRPr="007156AF" w:rsidRDefault="003F21B3" w:rsidP="00BA06AB">
      <w:pPr>
        <w:ind w:firstLine="709"/>
        <w:jc w:val="both"/>
      </w:pPr>
      <w:r>
        <w:rPr>
          <w:spacing w:val="1"/>
        </w:rPr>
        <w:t xml:space="preserve">- </w:t>
      </w:r>
      <w:r w:rsidRPr="007156AF">
        <w:rPr>
          <w:spacing w:val="1"/>
        </w:rPr>
        <w:t>сфере физического совершенства;</w:t>
      </w:r>
    </w:p>
    <w:p w:rsidR="003F21B3" w:rsidRPr="007156AF" w:rsidRDefault="003F21B3" w:rsidP="00BA06AB">
      <w:pPr>
        <w:ind w:firstLine="709"/>
        <w:jc w:val="both"/>
      </w:pPr>
      <w:r>
        <w:rPr>
          <w:spacing w:val="1"/>
        </w:rPr>
        <w:t xml:space="preserve">- </w:t>
      </w:r>
      <w:r w:rsidRPr="007156AF">
        <w:rPr>
          <w:spacing w:val="1"/>
        </w:rPr>
        <w:t>сфере творческого развития;</w:t>
      </w:r>
    </w:p>
    <w:p w:rsidR="003F21B3" w:rsidRPr="007156AF" w:rsidRDefault="003F21B3" w:rsidP="00BA06AB">
      <w:pPr>
        <w:ind w:firstLine="709"/>
        <w:jc w:val="both"/>
      </w:pPr>
      <w:r>
        <w:rPr>
          <w:spacing w:val="1"/>
        </w:rPr>
        <w:t xml:space="preserve">- </w:t>
      </w:r>
      <w:r w:rsidRPr="007156AF">
        <w:rPr>
          <w:spacing w:val="1"/>
        </w:rPr>
        <w:t>сфере досуга, общения;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сфер</w:t>
      </w:r>
      <w:r w:rsidRPr="007156AF">
        <w:rPr>
          <w:spacing w:val="1"/>
        </w:rPr>
        <w:t>е</w:t>
      </w:r>
      <w:r w:rsidRPr="007156AF">
        <w:t xml:space="preserve"> трудового и эстетического развития;</w:t>
      </w:r>
    </w:p>
    <w:p w:rsidR="003F21B3" w:rsidRPr="007156AF" w:rsidRDefault="003F21B3" w:rsidP="00BA06AB">
      <w:pPr>
        <w:ind w:firstLine="709"/>
        <w:jc w:val="both"/>
      </w:pPr>
      <w:r>
        <w:t xml:space="preserve">- </w:t>
      </w:r>
      <w:r w:rsidRPr="007156AF">
        <w:t>сфер</w:t>
      </w:r>
      <w:r w:rsidRPr="007156AF">
        <w:rPr>
          <w:spacing w:val="1"/>
        </w:rPr>
        <w:t>е</w:t>
      </w:r>
      <w:r w:rsidRPr="007156AF">
        <w:t xml:space="preserve"> патриотического и правового развития.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  <w:rPr>
          <w:spacing w:val="-10"/>
        </w:rPr>
      </w:pPr>
      <w:r>
        <w:t xml:space="preserve">4.2.6. </w:t>
      </w:r>
      <w:r w:rsidRPr="007156AF">
        <w:t>В общежитии созданы Ц</w:t>
      </w:r>
      <w:r w:rsidRPr="007156AF">
        <w:rPr>
          <w:spacing w:val="-10"/>
        </w:rPr>
        <w:t>ентры, чья работа строится в соответствии  с должностными полномочиями и планом работы: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 xml:space="preserve">Досуговый центр 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Спортивно-оздоровительный центр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 xml:space="preserve">Центр чистоты и порядка 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Центр информации и печати</w:t>
      </w:r>
    </w:p>
    <w:p w:rsidR="003F21B3" w:rsidRPr="00DB586C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 xml:space="preserve">Нравственно-правовой центр </w:t>
      </w:r>
    </w:p>
    <w:p w:rsidR="003F21B3" w:rsidRPr="007156AF" w:rsidRDefault="003F21B3" w:rsidP="00F54147">
      <w:pPr>
        <w:shd w:val="clear" w:color="auto" w:fill="FFFFFF"/>
        <w:tabs>
          <w:tab w:val="left" w:pos="540"/>
          <w:tab w:val="num" w:pos="1260"/>
        </w:tabs>
        <w:spacing w:line="331" w:lineRule="exact"/>
        <w:ind w:firstLine="709"/>
        <w:jc w:val="both"/>
      </w:pPr>
      <w:r>
        <w:t>4.2.7. Руководит работой Совета о</w:t>
      </w:r>
      <w:r w:rsidRPr="007156AF">
        <w:t xml:space="preserve">бщежития </w:t>
      </w:r>
      <w:r>
        <w:t>-  Председатель. Председатель</w:t>
      </w:r>
      <w:r w:rsidRPr="007156AF">
        <w:t xml:space="preserve"> осуществл</w:t>
      </w:r>
      <w:r w:rsidRPr="007156AF">
        <w:t>я</w:t>
      </w:r>
      <w:r w:rsidRPr="007156AF">
        <w:t>ет общее руководство органом самоуправления общежития; координирует деятельность</w:t>
      </w:r>
      <w:r w:rsidRPr="007156AF">
        <w:rPr>
          <w:b/>
          <w:bCs/>
        </w:rPr>
        <w:t xml:space="preserve"> </w:t>
      </w:r>
      <w:r w:rsidRPr="007156AF">
        <w:t>работы Центров; проводит рабочие совещания (1 раз в месяц); созывает и ведёт общие собрания об</w:t>
      </w:r>
      <w:r w:rsidRPr="007156AF">
        <w:t>у</w:t>
      </w:r>
      <w:r w:rsidRPr="007156AF">
        <w:t>чающихся, проживающих в общежитии; отчитывает</w:t>
      </w:r>
      <w:r>
        <w:t xml:space="preserve">ся о работе </w:t>
      </w:r>
      <w:r w:rsidRPr="007156AF">
        <w:t>самоуправления; осуществляет взаимодействие с администрацией техникума, участвует</w:t>
      </w:r>
      <w:r>
        <w:t xml:space="preserve"> в заседаниях Совета техникума, пед</w:t>
      </w:r>
      <w:r>
        <w:t>а</w:t>
      </w:r>
      <w:r>
        <w:t>гогического с</w:t>
      </w:r>
      <w:r w:rsidRPr="007156AF">
        <w:t>овета для разрешения проблем, касающихся общежития; следит за соблюдением</w:t>
      </w:r>
      <w:r>
        <w:t xml:space="preserve"> </w:t>
      </w:r>
      <w:r w:rsidRPr="007156AF">
        <w:t>локальных актов.</w:t>
      </w:r>
    </w:p>
    <w:p w:rsidR="003F21B3" w:rsidRPr="007156AF" w:rsidRDefault="003F21B3" w:rsidP="00F54147">
      <w:pPr>
        <w:shd w:val="clear" w:color="auto" w:fill="FFFFFF"/>
        <w:tabs>
          <w:tab w:val="left" w:pos="540"/>
          <w:tab w:val="num" w:pos="1260"/>
        </w:tabs>
        <w:spacing w:line="331" w:lineRule="exact"/>
        <w:ind w:firstLine="709"/>
        <w:jc w:val="both"/>
      </w:pPr>
      <w:r>
        <w:t>4.2.8. Членами Совета о</w:t>
      </w:r>
      <w:r w:rsidRPr="007156AF">
        <w:t>бщежития являются руководители Центров и их кураторы из числа педагогов. Каждый Центр выполняет свои функции:</w:t>
      </w:r>
    </w:p>
    <w:p w:rsidR="003F21B3" w:rsidRPr="007156AF" w:rsidRDefault="003F21B3" w:rsidP="00F54147">
      <w:pPr>
        <w:shd w:val="clear" w:color="auto" w:fill="FFFFFF"/>
        <w:tabs>
          <w:tab w:val="left" w:pos="540"/>
          <w:tab w:val="num" w:pos="1260"/>
        </w:tabs>
        <w:spacing w:line="331" w:lineRule="exact"/>
        <w:ind w:firstLine="709"/>
        <w:jc w:val="both"/>
      </w:pPr>
      <w:r>
        <w:rPr>
          <w:color w:val="000000"/>
        </w:rPr>
        <w:t xml:space="preserve">4.2.9. </w:t>
      </w:r>
      <w:r w:rsidRPr="007156AF">
        <w:rPr>
          <w:color w:val="000000"/>
        </w:rPr>
        <w:t>Досуговый  центр «Фейерверк»</w:t>
      </w:r>
      <w:r>
        <w:rPr>
          <w:color w:val="000000"/>
        </w:rPr>
        <w:t>: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проводит мероприятия по организации отдыха, досуга и повышению культурного уровня об</w:t>
      </w:r>
      <w:r w:rsidRPr="007156AF">
        <w:rPr>
          <w:spacing w:val="-10"/>
        </w:rPr>
        <w:t>у</w:t>
      </w:r>
      <w:r w:rsidRPr="007156AF">
        <w:rPr>
          <w:spacing w:val="-10"/>
        </w:rPr>
        <w:t>чающихся, проживающих в общежитии; выявляет интересы обучающихся и вовлекает их в кружки;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готовит проведение тематических вечеров, конкурсов, экскурсий, культпоходов, диспутов, встреч, дискотек и т.д.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осуществляет связи с учреждениями культуры города, организует клубы выходного дня; встречи с интересными людьми;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анализирует целесообразность проведения тех или иных мероприятий посредством социолог</w:t>
      </w:r>
      <w:r w:rsidRPr="007156AF">
        <w:rPr>
          <w:spacing w:val="-10"/>
        </w:rPr>
        <w:t>и</w:t>
      </w:r>
      <w:r w:rsidRPr="007156AF">
        <w:rPr>
          <w:spacing w:val="-10"/>
        </w:rPr>
        <w:t>ческого опроса общественного мнения;</w:t>
      </w:r>
    </w:p>
    <w:p w:rsidR="003F21B3" w:rsidRPr="007156AF" w:rsidRDefault="003F21B3" w:rsidP="00F54147">
      <w:pPr>
        <w:shd w:val="clear" w:color="auto" w:fill="FFFFFF"/>
        <w:tabs>
          <w:tab w:val="left" w:pos="346"/>
          <w:tab w:val="num" w:pos="1260"/>
        </w:tabs>
        <w:spacing w:line="331" w:lineRule="exact"/>
        <w:ind w:firstLine="709"/>
        <w:jc w:val="both"/>
      </w:pPr>
      <w:r>
        <w:rPr>
          <w:color w:val="000000"/>
        </w:rPr>
        <w:t xml:space="preserve">4.2.10. </w:t>
      </w:r>
      <w:r w:rsidRPr="007156AF">
        <w:rPr>
          <w:color w:val="000000"/>
        </w:rPr>
        <w:t>Спортивно-оздоровительный центр «Здоровье»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проведение спортивных соревнований, игр, в т.ч. шахматно-шашечных турниров, туристических походов и др. мероприятий;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работу по благоустройству спортивных площадок;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 xml:space="preserve"> занимается пропагандой здорового образа жизни;</w:t>
      </w:r>
    </w:p>
    <w:p w:rsidR="003F21B3" w:rsidRPr="007156AF" w:rsidRDefault="003F21B3" w:rsidP="00A82CD1">
      <w:pPr>
        <w:ind w:firstLine="709"/>
        <w:jc w:val="both"/>
        <w:rPr>
          <w:color w:val="00000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обеспечивает выпуск бюллетеня «Здоровье».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4.2.11. Центр чистоты и порядка «Уют</w:t>
      </w:r>
      <w:r w:rsidRPr="007156AF">
        <w:rPr>
          <w:color w:val="000000"/>
        </w:rPr>
        <w:t>»</w:t>
      </w:r>
    </w:p>
    <w:p w:rsidR="003F21B3" w:rsidRPr="007156AF" w:rsidRDefault="003F21B3" w:rsidP="00A82CD1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осуществляет контроль за соблюдением чистоты и правил санитарии;</w:t>
      </w:r>
    </w:p>
    <w:p w:rsidR="003F21B3" w:rsidRPr="007156AF" w:rsidRDefault="003F21B3" w:rsidP="00A82CD1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ведет контроль за выполнением правил внутреннего распорядка общежития учащимися, прож</w:t>
      </w:r>
      <w:r w:rsidRPr="007156AF">
        <w:rPr>
          <w:spacing w:val="-10"/>
        </w:rPr>
        <w:t>и</w:t>
      </w:r>
      <w:r w:rsidRPr="007156AF">
        <w:rPr>
          <w:spacing w:val="-10"/>
        </w:rPr>
        <w:t>вающими в общежитии;</w:t>
      </w:r>
    </w:p>
    <w:p w:rsidR="003F21B3" w:rsidRPr="007156AF" w:rsidRDefault="003F21B3" w:rsidP="00A82CD1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spacing w:val="-10"/>
        </w:rPr>
        <w:lastRenderedPageBreak/>
        <w:t xml:space="preserve">- </w:t>
      </w:r>
      <w:r w:rsidRPr="007156AF">
        <w:rPr>
          <w:spacing w:val="-10"/>
        </w:rPr>
        <w:t>проводит работу по организации конкурсов, смотров на лучшее санитарное состояние секций, комнат, мест общественного пользования;</w:t>
      </w:r>
    </w:p>
    <w:p w:rsidR="003F21B3" w:rsidRPr="007156AF" w:rsidRDefault="003F21B3" w:rsidP="00A82CD1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привлекает обучающихся к участию в благоустройстве общежития и озеленении его террит</w:t>
      </w:r>
      <w:r w:rsidRPr="007156AF">
        <w:rPr>
          <w:spacing w:val="-10"/>
        </w:rPr>
        <w:t>о</w:t>
      </w:r>
      <w:r w:rsidRPr="007156AF">
        <w:rPr>
          <w:spacing w:val="-10"/>
        </w:rPr>
        <w:t>рии;</w:t>
      </w:r>
    </w:p>
    <w:p w:rsidR="003F21B3" w:rsidRPr="007156AF" w:rsidRDefault="003F21B3" w:rsidP="00A82CD1">
      <w:pPr>
        <w:tabs>
          <w:tab w:val="left" w:pos="900"/>
          <w:tab w:val="num" w:pos="1260"/>
        </w:tabs>
        <w:ind w:firstLine="709"/>
        <w:jc w:val="both"/>
        <w:rPr>
          <w:spacing w:val="5"/>
        </w:rPr>
      </w:pPr>
      <w:r>
        <w:rPr>
          <w:spacing w:val="5"/>
        </w:rPr>
        <w:t xml:space="preserve">- </w:t>
      </w:r>
      <w:r w:rsidRPr="007156AF">
        <w:rPr>
          <w:spacing w:val="5"/>
        </w:rPr>
        <w:t>Организует самообслуживание обучающихся, их дежурство, поддерживает дисци</w:t>
      </w:r>
      <w:r w:rsidRPr="007156AF">
        <w:rPr>
          <w:spacing w:val="5"/>
        </w:rPr>
        <w:t>п</w:t>
      </w:r>
      <w:r w:rsidRPr="007156AF">
        <w:rPr>
          <w:spacing w:val="5"/>
        </w:rPr>
        <w:t>лину и порядок в общежитии;</w:t>
      </w:r>
    </w:p>
    <w:p w:rsidR="003F21B3" w:rsidRPr="007156AF" w:rsidRDefault="003F21B3" w:rsidP="00F54147">
      <w:pPr>
        <w:shd w:val="clear" w:color="auto" w:fill="FFFFFF"/>
        <w:tabs>
          <w:tab w:val="left" w:pos="346"/>
          <w:tab w:val="num" w:pos="1260"/>
        </w:tabs>
        <w:spacing w:line="331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4.2.12. </w:t>
      </w:r>
      <w:r w:rsidRPr="007156AF">
        <w:rPr>
          <w:color w:val="000000"/>
        </w:rPr>
        <w:t>Центр информации и печати «Калейдоскоп»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выпуск газет, устных журналов;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проводит предвыборную рекламную компанию ка</w:t>
      </w:r>
      <w:r>
        <w:rPr>
          <w:spacing w:val="-10"/>
        </w:rPr>
        <w:t>ндидатов на пост председателя</w:t>
      </w:r>
      <w:r w:rsidRPr="007156AF">
        <w:rPr>
          <w:spacing w:val="-10"/>
        </w:rPr>
        <w:t>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создаёт фото- и видеоматериалы по общежитию;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участвует в оформлении наглядной агитации общежития;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и проводит конкурсы на лучшее оформление «Уголка секции», «Новогоднее офор</w:t>
      </w:r>
      <w:r w:rsidRPr="007156AF">
        <w:rPr>
          <w:spacing w:val="-10"/>
        </w:rPr>
        <w:t>м</w:t>
      </w:r>
      <w:r w:rsidRPr="007156AF">
        <w:rPr>
          <w:spacing w:val="-10"/>
        </w:rPr>
        <w:t>ление» и т.д.</w:t>
      </w:r>
    </w:p>
    <w:p w:rsidR="003F21B3" w:rsidRPr="007156AF" w:rsidRDefault="003F21B3" w:rsidP="00A82CD1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работу почты общежития.</w:t>
      </w:r>
    </w:p>
    <w:p w:rsidR="003F21B3" w:rsidRPr="007156AF" w:rsidRDefault="003F21B3" w:rsidP="00F54147">
      <w:pPr>
        <w:shd w:val="clear" w:color="auto" w:fill="FFFFFF"/>
        <w:tabs>
          <w:tab w:val="left" w:pos="346"/>
          <w:tab w:val="num" w:pos="1260"/>
        </w:tabs>
        <w:spacing w:line="331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4.2.13. </w:t>
      </w:r>
      <w:r w:rsidRPr="007156AF">
        <w:rPr>
          <w:color w:val="000000"/>
        </w:rPr>
        <w:t>Нравственно – патриотический центр «Гармония»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проведение литературно- музыкальных вечеров;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диспуты, беседы на эстетические темы;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проводит деловые игры, экскурсии;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поздравительные концерты, благотворительные мероприятия;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и проводит выборную кампанию;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организует беседы и диспуты по основам правоведения;</w:t>
      </w:r>
    </w:p>
    <w:p w:rsidR="003F21B3" w:rsidRPr="007156AF" w:rsidRDefault="003F21B3" w:rsidP="00447342">
      <w:pPr>
        <w:ind w:firstLine="709"/>
        <w:jc w:val="both"/>
        <w:rPr>
          <w:spacing w:val="-10"/>
        </w:rPr>
      </w:pPr>
      <w:r>
        <w:rPr>
          <w:spacing w:val="-10"/>
        </w:rPr>
        <w:t xml:space="preserve">- </w:t>
      </w:r>
      <w:r w:rsidRPr="007156AF">
        <w:rPr>
          <w:spacing w:val="-10"/>
        </w:rPr>
        <w:t>проводит патриотическое воспитание молодежи.</w:t>
      </w:r>
    </w:p>
    <w:p w:rsidR="003F21B3" w:rsidRPr="00392098" w:rsidRDefault="003F21B3" w:rsidP="00F54147">
      <w:pPr>
        <w:pStyle w:val="ab"/>
        <w:tabs>
          <w:tab w:val="num" w:pos="126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7156AF">
        <w:rPr>
          <w:rFonts w:ascii="Times New Roman" w:hAnsi="Times New Roman"/>
          <w:sz w:val="24"/>
        </w:rPr>
        <w:t>Все участники Совета при осуществлении своих прав и исполнении своих обязанн</w:t>
      </w:r>
      <w:r w:rsidRPr="007156AF">
        <w:rPr>
          <w:rFonts w:ascii="Times New Roman" w:hAnsi="Times New Roman"/>
          <w:sz w:val="24"/>
        </w:rPr>
        <w:t>о</w:t>
      </w:r>
      <w:r w:rsidRPr="007156AF">
        <w:rPr>
          <w:rFonts w:ascii="Times New Roman" w:hAnsi="Times New Roman"/>
          <w:sz w:val="24"/>
        </w:rPr>
        <w:t xml:space="preserve">стей должны </w:t>
      </w:r>
      <w:r w:rsidRPr="00392098">
        <w:rPr>
          <w:rFonts w:ascii="Times New Roman" w:hAnsi="Times New Roman"/>
          <w:sz w:val="24"/>
        </w:rPr>
        <w:t>действовать в интересах участников воспитательного процесса техникума.</w:t>
      </w:r>
    </w:p>
    <w:p w:rsidR="003F21B3" w:rsidRPr="00392098" w:rsidRDefault="003F21B3" w:rsidP="00F54147">
      <w:pPr>
        <w:tabs>
          <w:tab w:val="num" w:pos="1260"/>
        </w:tabs>
        <w:ind w:firstLine="709"/>
        <w:jc w:val="both"/>
      </w:pPr>
      <w:r>
        <w:rPr>
          <w:bCs/>
        </w:rPr>
        <w:t xml:space="preserve">4.3.1. </w:t>
      </w:r>
      <w:r w:rsidRPr="00392098">
        <w:rPr>
          <w:bCs/>
        </w:rPr>
        <w:t xml:space="preserve">Староста: </w:t>
      </w:r>
      <w:r w:rsidRPr="00392098">
        <w:t xml:space="preserve"> уполномочен требовать от обучающихся выполнения правил внутренн</w:t>
      </w:r>
      <w:r w:rsidRPr="00392098">
        <w:t>е</w:t>
      </w:r>
      <w:r w:rsidRPr="00392098">
        <w:t>го распорядка; защищать интересы секции и отдельных учащихся на разных уровнях управл</w:t>
      </w:r>
      <w:r w:rsidRPr="00392098">
        <w:t>е</w:t>
      </w:r>
      <w:r w:rsidRPr="00392098">
        <w:t>ния техникумом; организовывать совместно с организатором досуга мероприятия в секции; о</w:t>
      </w:r>
      <w:r w:rsidRPr="00392098">
        <w:t>р</w:t>
      </w:r>
      <w:r w:rsidRPr="00392098">
        <w:t>ганизовывать самоуправление в секции и проводить заседания актива секции; организовывать самообслуживание обучающихся секции; контролировать работу комиссий секции; управлять финансовыми ресурсами секции.</w:t>
      </w:r>
    </w:p>
    <w:p w:rsidR="003F21B3" w:rsidRPr="00392098" w:rsidRDefault="003F21B3" w:rsidP="00F54147">
      <w:pPr>
        <w:tabs>
          <w:tab w:val="num" w:pos="1260"/>
        </w:tabs>
        <w:ind w:firstLine="709"/>
        <w:jc w:val="both"/>
      </w:pPr>
      <w:r>
        <w:rPr>
          <w:bCs/>
        </w:rPr>
        <w:t>4.3.2.</w:t>
      </w:r>
      <w:r w:rsidRPr="00392098">
        <w:rPr>
          <w:bCs/>
        </w:rPr>
        <w:t>Организатор досуга</w:t>
      </w:r>
      <w:r w:rsidRPr="00392098">
        <w:t>: отвечает за организацию и проведение внутрисекционных м</w:t>
      </w:r>
      <w:r w:rsidRPr="00392098">
        <w:t>е</w:t>
      </w:r>
      <w:r w:rsidRPr="00392098">
        <w:t>роприятияй; способствует вовлечению большого числа обучающихся секции в творческие дела общежития; сотрудничает с досуговым центром общежития, выполняет его требования.</w:t>
      </w:r>
    </w:p>
    <w:p w:rsidR="003F21B3" w:rsidRPr="00392098" w:rsidRDefault="003F21B3" w:rsidP="00F54147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bCs/>
        </w:rPr>
        <w:t xml:space="preserve">4.3.3. </w:t>
      </w:r>
      <w:r w:rsidRPr="00392098">
        <w:rPr>
          <w:bCs/>
        </w:rPr>
        <w:t>Физорг</w:t>
      </w:r>
      <w:r w:rsidRPr="00392098">
        <w:t xml:space="preserve">: отвечает за вовлечение учащихся в спортивные секции; </w:t>
      </w:r>
      <w:r w:rsidRPr="00392098">
        <w:rPr>
          <w:spacing w:val="-10"/>
        </w:rPr>
        <w:t>занимается проп</w:t>
      </w:r>
      <w:r w:rsidRPr="00392098">
        <w:rPr>
          <w:spacing w:val="-10"/>
        </w:rPr>
        <w:t>а</w:t>
      </w:r>
      <w:r w:rsidRPr="00392098">
        <w:rPr>
          <w:spacing w:val="-10"/>
        </w:rPr>
        <w:t>гандой здорового образа жизни среди обучающихся секции и общежития в целом.</w:t>
      </w:r>
    </w:p>
    <w:p w:rsidR="003F21B3" w:rsidRPr="00392098" w:rsidRDefault="003F21B3" w:rsidP="00F54147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4.3.4. </w:t>
      </w:r>
      <w:r w:rsidRPr="00392098">
        <w:rPr>
          <w:spacing w:val="-10"/>
        </w:rPr>
        <w:t>Профорг: отвечает за вовлечение обучающихся в творческие объединения общежития и техникума; организует и проводит диспуты, беседы на эстетические и нравственные темы; организует встречи с интересными людьми; организует и проводит выборную кампанию.</w:t>
      </w:r>
    </w:p>
    <w:p w:rsidR="003F21B3" w:rsidRDefault="003F21B3" w:rsidP="00F54147">
      <w:pPr>
        <w:tabs>
          <w:tab w:val="num" w:pos="1260"/>
        </w:tabs>
        <w:ind w:firstLine="709"/>
        <w:jc w:val="both"/>
        <w:rPr>
          <w:spacing w:val="-10"/>
        </w:rPr>
      </w:pPr>
      <w:r>
        <w:rPr>
          <w:bCs/>
          <w:spacing w:val="-10"/>
        </w:rPr>
        <w:t xml:space="preserve">4.3.5. </w:t>
      </w:r>
      <w:r w:rsidRPr="00392098">
        <w:rPr>
          <w:bCs/>
          <w:spacing w:val="-10"/>
        </w:rPr>
        <w:t>Редколлегия:</w:t>
      </w:r>
      <w:r w:rsidRPr="00392098">
        <w:rPr>
          <w:spacing w:val="-10"/>
        </w:rPr>
        <w:t xml:space="preserve"> принимает</w:t>
      </w:r>
      <w:r w:rsidRPr="007156AF">
        <w:rPr>
          <w:spacing w:val="-10"/>
        </w:rPr>
        <w:t xml:space="preserve"> участие в работе Пресс-центра; помогает в проведении предвыбо</w:t>
      </w:r>
      <w:r w:rsidRPr="007156AF">
        <w:rPr>
          <w:spacing w:val="-10"/>
        </w:rPr>
        <w:t>р</w:t>
      </w:r>
      <w:r w:rsidRPr="007156AF">
        <w:rPr>
          <w:spacing w:val="-10"/>
        </w:rPr>
        <w:t>ной рекламной кампании ка</w:t>
      </w:r>
      <w:r>
        <w:rPr>
          <w:spacing w:val="-10"/>
        </w:rPr>
        <w:t xml:space="preserve">ндидатов на пост председателя самоуправления </w:t>
      </w:r>
      <w:r w:rsidRPr="007156AF">
        <w:rPr>
          <w:spacing w:val="-10"/>
        </w:rPr>
        <w:t xml:space="preserve"> от секции; отвечает за по</w:t>
      </w:r>
      <w:r w:rsidRPr="007156AF">
        <w:rPr>
          <w:spacing w:val="-10"/>
        </w:rPr>
        <w:t>д</w:t>
      </w:r>
      <w:r w:rsidRPr="007156AF">
        <w:rPr>
          <w:spacing w:val="-10"/>
        </w:rPr>
        <w:t>готовку к конкурсам «Лучший уголок секции», «Новогоднее оформление секции»</w:t>
      </w:r>
      <w:r>
        <w:rPr>
          <w:spacing w:val="-10"/>
        </w:rPr>
        <w:t>; создаёт летопись жизни секции.</w:t>
      </w:r>
    </w:p>
    <w:p w:rsidR="003F21B3" w:rsidRPr="007156AF" w:rsidRDefault="003F21B3" w:rsidP="00F54147">
      <w:pPr>
        <w:tabs>
          <w:tab w:val="num" w:pos="1260"/>
        </w:tabs>
        <w:ind w:firstLine="709"/>
        <w:jc w:val="both"/>
        <w:rPr>
          <w:spacing w:val="-10"/>
        </w:rPr>
      </w:pPr>
    </w:p>
    <w:p w:rsidR="003F21B3" w:rsidRPr="007156AF" w:rsidRDefault="003F21B3" w:rsidP="00F54147">
      <w:pPr>
        <w:ind w:firstLine="709"/>
        <w:jc w:val="center"/>
      </w:pPr>
    </w:p>
    <w:p w:rsidR="003F21B3" w:rsidRPr="007156AF" w:rsidRDefault="003F21B3" w:rsidP="00F54147">
      <w:pPr>
        <w:ind w:firstLine="709"/>
        <w:jc w:val="center"/>
      </w:pPr>
    </w:p>
    <w:p w:rsidR="003F21B3" w:rsidRPr="007156AF" w:rsidRDefault="003F21B3" w:rsidP="00F54147">
      <w:pPr>
        <w:ind w:firstLine="709"/>
        <w:jc w:val="center"/>
      </w:pPr>
    </w:p>
    <w:p w:rsidR="003F21B3" w:rsidRDefault="003F21B3" w:rsidP="00447342"/>
    <w:p w:rsidR="003F21B3" w:rsidRPr="00392098" w:rsidRDefault="003F21B3" w:rsidP="00447342"/>
    <w:p w:rsidR="003F21B3" w:rsidRDefault="003F21B3" w:rsidP="00447342">
      <w:r w:rsidRPr="00392098">
        <w:t>Разработала  заместитель директора по УВР Григорьева О.А.</w:t>
      </w:r>
    </w:p>
    <w:p w:rsidR="003F21B3" w:rsidRPr="00392098" w:rsidRDefault="003F21B3" w:rsidP="00447342"/>
    <w:p w:rsidR="003F21B3" w:rsidRPr="00392098" w:rsidRDefault="003F21B3" w:rsidP="00447342">
      <w:r w:rsidRPr="00392098">
        <w:t xml:space="preserve">Рассмотрено и согласовано на заседании  </w:t>
      </w:r>
      <w:r>
        <w:t>Управляющего совета от 10.01.2014 г., приказ № 2.</w:t>
      </w:r>
    </w:p>
    <w:sectPr w:rsidR="003F21B3" w:rsidRPr="00392098" w:rsidSect="007156AF">
      <w:pgSz w:w="11906" w:h="16838"/>
      <w:pgMar w:top="1134" w:right="851" w:bottom="1134" w:left="1134" w:header="709" w:footer="709" w:gutter="0"/>
      <w:pgNumType w:start="4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28C9A"/>
    <w:lvl w:ilvl="0">
      <w:numFmt w:val="bullet"/>
      <w:lvlText w:val="*"/>
      <w:lvlJc w:val="left"/>
    </w:lvl>
  </w:abstractNum>
  <w:abstractNum w:abstractNumId="1">
    <w:nsid w:val="07782E4B"/>
    <w:multiLevelType w:val="hybridMultilevel"/>
    <w:tmpl w:val="4482B73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86CC5"/>
    <w:multiLevelType w:val="hybridMultilevel"/>
    <w:tmpl w:val="1A2C6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B4CE24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3772B"/>
    <w:multiLevelType w:val="hybridMultilevel"/>
    <w:tmpl w:val="220CA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06111C"/>
    <w:multiLevelType w:val="hybridMultilevel"/>
    <w:tmpl w:val="05E0BA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51732F"/>
    <w:multiLevelType w:val="hybridMultilevel"/>
    <w:tmpl w:val="4F12F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632290"/>
    <w:multiLevelType w:val="hybridMultilevel"/>
    <w:tmpl w:val="46F44E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60780"/>
    <w:multiLevelType w:val="hybridMultilevel"/>
    <w:tmpl w:val="ED183D4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41604C60">
      <w:start w:val="2"/>
      <w:numFmt w:val="bullet"/>
      <w:lvlText w:val="-"/>
      <w:lvlJc w:val="left"/>
      <w:pPr>
        <w:tabs>
          <w:tab w:val="num" w:pos="2209"/>
        </w:tabs>
        <w:ind w:left="2209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B6AE2"/>
    <w:multiLevelType w:val="hybridMultilevel"/>
    <w:tmpl w:val="3DD0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474C70"/>
    <w:multiLevelType w:val="multilevel"/>
    <w:tmpl w:val="6B5AFD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27B3338A"/>
    <w:multiLevelType w:val="multilevel"/>
    <w:tmpl w:val="F34A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990"/>
      </w:pPr>
      <w:rPr>
        <w:rFonts w:ascii="Arial" w:hAnsi="Arial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538"/>
        </w:tabs>
        <w:ind w:left="1538" w:hanging="990"/>
      </w:pPr>
      <w:rPr>
        <w:rFonts w:ascii="Arial" w:hAnsi="Arial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990"/>
      </w:pPr>
      <w:rPr>
        <w:rFonts w:ascii="Arial" w:hAnsi="Arial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4"/>
        </w:tabs>
        <w:ind w:left="2364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2"/>
        </w:tabs>
        <w:ind w:left="2912" w:hanging="1800"/>
      </w:pPr>
      <w:rPr>
        <w:rFonts w:ascii="Arial" w:hAnsi="Arial" w:cs="Times New Roman" w:hint="default"/>
        <w:sz w:val="22"/>
      </w:rPr>
    </w:lvl>
  </w:abstractNum>
  <w:abstractNum w:abstractNumId="11">
    <w:nsid w:val="28981A6E"/>
    <w:multiLevelType w:val="hybridMultilevel"/>
    <w:tmpl w:val="2C2872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E813D9"/>
    <w:multiLevelType w:val="multilevel"/>
    <w:tmpl w:val="9BDE2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30B55694"/>
    <w:multiLevelType w:val="hybridMultilevel"/>
    <w:tmpl w:val="490E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822B07"/>
    <w:multiLevelType w:val="hybridMultilevel"/>
    <w:tmpl w:val="CD7497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875822"/>
    <w:multiLevelType w:val="hybridMultilevel"/>
    <w:tmpl w:val="90B62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1C30ED"/>
    <w:multiLevelType w:val="hybridMultilevel"/>
    <w:tmpl w:val="56B61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F4422"/>
    <w:multiLevelType w:val="multilevel"/>
    <w:tmpl w:val="44084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42D76569"/>
    <w:multiLevelType w:val="multilevel"/>
    <w:tmpl w:val="109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>
    <w:nsid w:val="4A8D3F36"/>
    <w:multiLevelType w:val="hybridMultilevel"/>
    <w:tmpl w:val="5B321C24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A30E1D"/>
    <w:multiLevelType w:val="hybridMultilevel"/>
    <w:tmpl w:val="1EE0C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E4401"/>
    <w:multiLevelType w:val="singleLevel"/>
    <w:tmpl w:val="42507C18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5D07262E"/>
    <w:multiLevelType w:val="multilevel"/>
    <w:tmpl w:val="BEE29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">
    <w:nsid w:val="60200699"/>
    <w:multiLevelType w:val="hybridMultilevel"/>
    <w:tmpl w:val="9E8AAF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C15D14"/>
    <w:multiLevelType w:val="hybridMultilevel"/>
    <w:tmpl w:val="4044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6E6DD4"/>
    <w:multiLevelType w:val="hybridMultilevel"/>
    <w:tmpl w:val="7902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A924B8"/>
    <w:multiLevelType w:val="hybridMultilevel"/>
    <w:tmpl w:val="E7CC26E8"/>
    <w:lvl w:ilvl="0" w:tplc="0D780E40"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F20CCE"/>
    <w:multiLevelType w:val="multilevel"/>
    <w:tmpl w:val="F0F0DF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3D62FFB"/>
    <w:multiLevelType w:val="multilevel"/>
    <w:tmpl w:val="F0F0DF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489"/>
        <w:lvlJc w:val="left"/>
        <w:rPr>
          <w:rFonts w:ascii="Times New Roman" w:hAnsi="Times New Roman" w:hint="default"/>
        </w:rPr>
      </w:lvl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printTwoOnOne/>
  <w:compat/>
  <w:rsids>
    <w:rsidRoot w:val="002B309F"/>
    <w:rsid w:val="0015507C"/>
    <w:rsid w:val="00263F53"/>
    <w:rsid w:val="00294A79"/>
    <w:rsid w:val="002A69EF"/>
    <w:rsid w:val="002B309F"/>
    <w:rsid w:val="00340B80"/>
    <w:rsid w:val="00392098"/>
    <w:rsid w:val="003F21B3"/>
    <w:rsid w:val="003F3EAB"/>
    <w:rsid w:val="00407840"/>
    <w:rsid w:val="00425181"/>
    <w:rsid w:val="00434796"/>
    <w:rsid w:val="00447342"/>
    <w:rsid w:val="00477584"/>
    <w:rsid w:val="005139DA"/>
    <w:rsid w:val="00534359"/>
    <w:rsid w:val="005C1F8C"/>
    <w:rsid w:val="006C2A2F"/>
    <w:rsid w:val="006E5A5D"/>
    <w:rsid w:val="007156AF"/>
    <w:rsid w:val="007378B5"/>
    <w:rsid w:val="007C619C"/>
    <w:rsid w:val="00811FEB"/>
    <w:rsid w:val="00935EAD"/>
    <w:rsid w:val="00990937"/>
    <w:rsid w:val="00992B59"/>
    <w:rsid w:val="009F5CFB"/>
    <w:rsid w:val="00A1004A"/>
    <w:rsid w:val="00A17B2A"/>
    <w:rsid w:val="00A56F3C"/>
    <w:rsid w:val="00A82CD1"/>
    <w:rsid w:val="00B16273"/>
    <w:rsid w:val="00BA06AB"/>
    <w:rsid w:val="00C0125C"/>
    <w:rsid w:val="00C32B9F"/>
    <w:rsid w:val="00C35543"/>
    <w:rsid w:val="00C6026F"/>
    <w:rsid w:val="00D5702D"/>
    <w:rsid w:val="00DB586C"/>
    <w:rsid w:val="00EC4189"/>
    <w:rsid w:val="00F37C76"/>
    <w:rsid w:val="00F54147"/>
    <w:rsid w:val="00FD0DC5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9F"/>
    <w:pPr>
      <w:keepNext/>
      <w:shd w:val="clear" w:color="auto" w:fill="FFFFFF"/>
      <w:ind w:left="6"/>
      <w:jc w:val="both"/>
      <w:outlineLvl w:val="0"/>
    </w:pPr>
    <w:rPr>
      <w:b/>
      <w:bCs/>
      <w:color w:val="000000"/>
      <w:spacing w:val="-3"/>
      <w:sz w:val="28"/>
    </w:rPr>
  </w:style>
  <w:style w:type="paragraph" w:styleId="3">
    <w:name w:val="heading 3"/>
    <w:basedOn w:val="a"/>
    <w:next w:val="a"/>
    <w:link w:val="30"/>
    <w:uiPriority w:val="99"/>
    <w:qFormat/>
    <w:rsid w:val="002B309F"/>
    <w:pPr>
      <w:keepNext/>
      <w:shd w:val="clear" w:color="auto" w:fill="FFFFFF"/>
      <w:ind w:left="17" w:firstLine="703"/>
      <w:jc w:val="center"/>
      <w:outlineLvl w:val="2"/>
    </w:pPr>
    <w:rPr>
      <w:b/>
      <w:bCs/>
      <w:color w:val="000000"/>
      <w:spacing w:val="-4"/>
      <w:sz w:val="28"/>
    </w:rPr>
  </w:style>
  <w:style w:type="paragraph" w:styleId="7">
    <w:name w:val="heading 7"/>
    <w:basedOn w:val="a"/>
    <w:next w:val="a"/>
    <w:link w:val="70"/>
    <w:uiPriority w:val="99"/>
    <w:qFormat/>
    <w:rsid w:val="002B309F"/>
    <w:pPr>
      <w:keepNext/>
      <w:tabs>
        <w:tab w:val="num" w:pos="1260"/>
      </w:tabs>
      <w:ind w:firstLine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B309F"/>
    <w:pPr>
      <w:keepNext/>
      <w:shd w:val="clear" w:color="auto" w:fill="FFFFFF"/>
      <w:tabs>
        <w:tab w:val="left" w:pos="540"/>
        <w:tab w:val="num" w:pos="1260"/>
      </w:tabs>
      <w:spacing w:line="331" w:lineRule="exact"/>
      <w:ind w:firstLine="720"/>
      <w:jc w:val="both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B309F"/>
    <w:pPr>
      <w:keepNext/>
      <w:tabs>
        <w:tab w:val="num" w:pos="1260"/>
      </w:tabs>
      <w:ind w:firstLine="720"/>
      <w:jc w:val="both"/>
      <w:outlineLvl w:val="8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309F"/>
    <w:rPr>
      <w:rFonts w:ascii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B309F"/>
    <w:rPr>
      <w:rFonts w:ascii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30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309F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309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2B30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Title"/>
    <w:basedOn w:val="a"/>
    <w:link w:val="a5"/>
    <w:uiPriority w:val="99"/>
    <w:qFormat/>
    <w:rsid w:val="002B309F"/>
    <w:pPr>
      <w:shd w:val="clear" w:color="auto" w:fill="FFFFFF"/>
      <w:ind w:left="24" w:right="24" w:firstLine="725"/>
      <w:jc w:val="center"/>
    </w:pPr>
    <w:rPr>
      <w:b/>
      <w:bCs/>
      <w:color w:val="000000"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2B309F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rsid w:val="002B309F"/>
    <w:pPr>
      <w:jc w:val="both"/>
    </w:pPr>
    <w:rPr>
      <w:b/>
      <w:bCs/>
      <w:spacing w:val="-1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B309F"/>
    <w:rPr>
      <w:rFonts w:ascii="Times New Roman" w:hAnsi="Times New Roman" w:cs="Times New Roman"/>
      <w:b/>
      <w:bCs/>
      <w:spacing w:val="-10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rsid w:val="002B309F"/>
    <w:pPr>
      <w:tabs>
        <w:tab w:val="left" w:pos="9360"/>
      </w:tabs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309F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2B309F"/>
    <w:pPr>
      <w:shd w:val="clear" w:color="auto" w:fill="FFFFFF"/>
      <w:ind w:left="17" w:firstLine="70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B309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2B309F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309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semiHidden/>
    <w:rsid w:val="002B309F"/>
    <w:pPr>
      <w:shd w:val="clear" w:color="auto" w:fill="FFFFFF"/>
      <w:ind w:left="24" w:right="24" w:firstLine="725"/>
      <w:jc w:val="both"/>
    </w:pPr>
    <w:rPr>
      <w:b/>
      <w:bCs/>
      <w:color w:val="000000"/>
      <w:sz w:val="28"/>
    </w:rPr>
  </w:style>
  <w:style w:type="paragraph" w:customStyle="1" w:styleId="ab">
    <w:name w:val="текст"/>
    <w:basedOn w:val="a"/>
    <w:uiPriority w:val="99"/>
    <w:rsid w:val="002B309F"/>
    <w:pPr>
      <w:ind w:firstLine="454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1745</Words>
  <Characters>9948</Characters>
  <Application>Microsoft Office Word</Application>
  <DocSecurity>0</DocSecurity>
  <Lines>82</Lines>
  <Paragraphs>23</Paragraphs>
  <ScaleCrop>false</ScaleCrop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Alex</cp:lastModifiedBy>
  <cp:revision>2</cp:revision>
  <cp:lastPrinted>2014-12-11T07:26:00Z</cp:lastPrinted>
  <dcterms:created xsi:type="dcterms:W3CDTF">2015-03-09T14:43:00Z</dcterms:created>
  <dcterms:modified xsi:type="dcterms:W3CDTF">2015-03-09T14:43:00Z</dcterms:modified>
</cp:coreProperties>
</file>