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24" w:rsidRPr="008D4336" w:rsidRDefault="00050624" w:rsidP="00050624">
      <w:pPr>
        <w:jc w:val="center"/>
        <w:rPr>
          <w:sz w:val="24"/>
          <w:szCs w:val="24"/>
        </w:rPr>
      </w:pPr>
      <w:r w:rsidRPr="008D4336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050624" w:rsidRPr="008D4336" w:rsidRDefault="00050624" w:rsidP="00050624">
      <w:pPr>
        <w:jc w:val="center"/>
        <w:rPr>
          <w:sz w:val="24"/>
          <w:szCs w:val="24"/>
        </w:rPr>
      </w:pPr>
      <w:r w:rsidRPr="008D4336">
        <w:rPr>
          <w:sz w:val="24"/>
          <w:szCs w:val="24"/>
        </w:rPr>
        <w:t>Иркутской области</w:t>
      </w:r>
    </w:p>
    <w:p w:rsidR="00050624" w:rsidRPr="008D4336" w:rsidRDefault="00050624" w:rsidP="00050624">
      <w:pPr>
        <w:jc w:val="center"/>
        <w:rPr>
          <w:sz w:val="24"/>
          <w:szCs w:val="24"/>
        </w:rPr>
      </w:pPr>
      <w:r w:rsidRPr="008D4336">
        <w:rPr>
          <w:sz w:val="24"/>
          <w:szCs w:val="24"/>
        </w:rPr>
        <w:t>«Ангарский автотранспортный техникум»</w:t>
      </w:r>
    </w:p>
    <w:p w:rsidR="00050624" w:rsidRPr="008D4336" w:rsidRDefault="00050624" w:rsidP="00050624">
      <w:pPr>
        <w:jc w:val="center"/>
        <w:rPr>
          <w:sz w:val="24"/>
          <w:szCs w:val="24"/>
        </w:rPr>
      </w:pPr>
    </w:p>
    <w:p w:rsidR="00826372" w:rsidRPr="008D4336" w:rsidRDefault="00826372" w:rsidP="00CB4310">
      <w:pPr>
        <w:jc w:val="center"/>
        <w:rPr>
          <w:b/>
          <w:sz w:val="24"/>
          <w:szCs w:val="24"/>
        </w:rPr>
      </w:pPr>
      <w:r w:rsidRPr="008D4336">
        <w:rPr>
          <w:b/>
          <w:sz w:val="24"/>
          <w:szCs w:val="24"/>
        </w:rPr>
        <w:t>ПРАВИЛА № 20</w:t>
      </w:r>
    </w:p>
    <w:p w:rsidR="00826372" w:rsidRPr="008D4336" w:rsidRDefault="00826372" w:rsidP="0055097D">
      <w:pPr>
        <w:jc w:val="center"/>
        <w:rPr>
          <w:b/>
          <w:sz w:val="24"/>
          <w:szCs w:val="24"/>
        </w:rPr>
      </w:pPr>
      <w:r w:rsidRPr="008D4336">
        <w:rPr>
          <w:b/>
          <w:sz w:val="24"/>
          <w:szCs w:val="24"/>
        </w:rPr>
        <w:t xml:space="preserve">приема в </w:t>
      </w:r>
      <w:bookmarkStart w:id="0" w:name="Par24"/>
      <w:bookmarkEnd w:id="0"/>
      <w:r w:rsidRPr="008D4336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047B74" w:rsidRDefault="00826372" w:rsidP="0055097D">
      <w:pPr>
        <w:jc w:val="center"/>
        <w:rPr>
          <w:b/>
          <w:sz w:val="32"/>
          <w:szCs w:val="32"/>
        </w:rPr>
      </w:pPr>
      <w:r w:rsidRPr="008D4336">
        <w:rPr>
          <w:b/>
          <w:sz w:val="24"/>
          <w:szCs w:val="24"/>
        </w:rPr>
        <w:t>Иркутской области «Ангарский автотранспортный техникум»</w:t>
      </w:r>
      <w:r w:rsidR="00047B74" w:rsidRPr="00047B74">
        <w:rPr>
          <w:b/>
          <w:sz w:val="32"/>
          <w:szCs w:val="32"/>
        </w:rPr>
        <w:t xml:space="preserve"> </w:t>
      </w:r>
    </w:p>
    <w:p w:rsidR="00050624" w:rsidRDefault="00047B74" w:rsidP="0055097D">
      <w:pPr>
        <w:jc w:val="center"/>
        <w:rPr>
          <w:b/>
          <w:sz w:val="24"/>
          <w:szCs w:val="24"/>
        </w:rPr>
      </w:pPr>
      <w:r w:rsidRPr="00047B74">
        <w:rPr>
          <w:b/>
          <w:sz w:val="24"/>
          <w:szCs w:val="24"/>
        </w:rPr>
        <w:t xml:space="preserve">на </w:t>
      </w:r>
      <w:proofErr w:type="gramStart"/>
      <w:r w:rsidRPr="00047B74">
        <w:rPr>
          <w:b/>
          <w:sz w:val="24"/>
          <w:szCs w:val="24"/>
        </w:rPr>
        <w:t>обучение по</w:t>
      </w:r>
      <w:proofErr w:type="gramEnd"/>
      <w:r w:rsidRPr="00047B74">
        <w:rPr>
          <w:b/>
          <w:sz w:val="24"/>
          <w:szCs w:val="24"/>
        </w:rPr>
        <w:t xml:space="preserve"> образовательным программам</w:t>
      </w:r>
      <w:r w:rsidR="00D5707E">
        <w:rPr>
          <w:b/>
          <w:sz w:val="24"/>
          <w:szCs w:val="24"/>
        </w:rPr>
        <w:t xml:space="preserve"> среднего профессионального образования</w:t>
      </w:r>
    </w:p>
    <w:p w:rsidR="00826372" w:rsidRPr="00047B74" w:rsidRDefault="00603ADC" w:rsidP="00550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6228"/>
        <w:gridCol w:w="3909"/>
      </w:tblGrid>
      <w:tr w:rsidR="00050624" w:rsidRPr="008D4336" w:rsidTr="00050624">
        <w:trPr>
          <w:trHeight w:val="775"/>
        </w:trPr>
        <w:tc>
          <w:tcPr>
            <w:tcW w:w="6228" w:type="dxa"/>
          </w:tcPr>
          <w:p w:rsidR="00050624" w:rsidRPr="008D4336" w:rsidRDefault="00050624" w:rsidP="00D0492F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09" w:type="dxa"/>
          </w:tcPr>
          <w:p w:rsidR="00050624" w:rsidRPr="00205338" w:rsidRDefault="00050624" w:rsidP="00D049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5338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ЕНЫ</w:t>
            </w:r>
          </w:p>
          <w:p w:rsidR="00050624" w:rsidRPr="00205338" w:rsidRDefault="00C66E62" w:rsidP="00D0492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50624" w:rsidRPr="004B4584">
              <w:rPr>
                <w:sz w:val="24"/>
                <w:szCs w:val="24"/>
              </w:rPr>
              <w:t>риказ</w:t>
            </w:r>
            <w:r w:rsidR="00050624">
              <w:rPr>
                <w:sz w:val="24"/>
                <w:szCs w:val="24"/>
              </w:rPr>
              <w:t>ом от</w:t>
            </w:r>
            <w:r w:rsidR="00050624" w:rsidRPr="004B4584">
              <w:rPr>
                <w:sz w:val="24"/>
                <w:szCs w:val="24"/>
              </w:rPr>
              <w:t xml:space="preserve"> 14.12.2020</w:t>
            </w:r>
            <w:r w:rsidR="00050624">
              <w:rPr>
                <w:sz w:val="24"/>
                <w:szCs w:val="24"/>
              </w:rPr>
              <w:t xml:space="preserve"> </w:t>
            </w:r>
            <w:r w:rsidR="00050624" w:rsidRPr="004B4584">
              <w:rPr>
                <w:sz w:val="24"/>
                <w:szCs w:val="24"/>
              </w:rPr>
              <w:t>№ 384</w:t>
            </w:r>
            <w:r w:rsidR="00050624">
              <w:rPr>
                <w:sz w:val="24"/>
                <w:szCs w:val="24"/>
              </w:rPr>
              <w:t xml:space="preserve">  </w:t>
            </w:r>
          </w:p>
        </w:tc>
      </w:tr>
    </w:tbl>
    <w:p w:rsidR="00050624" w:rsidRDefault="00050624" w:rsidP="006D176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36"/>
      <w:bookmarkEnd w:id="1"/>
    </w:p>
    <w:p w:rsidR="00826372" w:rsidRPr="008D4336" w:rsidRDefault="00826372" w:rsidP="006D176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4336">
        <w:rPr>
          <w:b/>
          <w:sz w:val="24"/>
          <w:szCs w:val="24"/>
        </w:rPr>
        <w:t>1. Общие положения</w:t>
      </w:r>
      <w:bookmarkStart w:id="2" w:name="_GoBack"/>
      <w:bookmarkEnd w:id="2"/>
    </w:p>
    <w:p w:rsidR="00826372" w:rsidRPr="008D4336" w:rsidRDefault="00826372" w:rsidP="009937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41EB" w:rsidRDefault="00826372" w:rsidP="009937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B41EB">
        <w:rPr>
          <w:sz w:val="24"/>
          <w:szCs w:val="24"/>
        </w:rPr>
        <w:t xml:space="preserve">Настоящие Правила приема в </w:t>
      </w:r>
      <w:r w:rsidRPr="00DB41EB">
        <w:rPr>
          <w:sz w:val="24"/>
          <w:szCs w:val="24"/>
          <w:lang w:eastAsia="en-US"/>
        </w:rPr>
        <w:t>Государственное бюджетное профессиональное образовательное учреждение Иркутской области «Ангарский автотранспортный техникум»</w:t>
      </w:r>
      <w:r w:rsidR="00047B74">
        <w:rPr>
          <w:sz w:val="24"/>
          <w:szCs w:val="24"/>
          <w:lang w:eastAsia="en-US"/>
        </w:rPr>
        <w:t xml:space="preserve"> на обучение по образовательным программам</w:t>
      </w:r>
      <w:r w:rsidR="00D5707E">
        <w:rPr>
          <w:sz w:val="24"/>
          <w:szCs w:val="24"/>
          <w:lang w:eastAsia="en-US"/>
        </w:rPr>
        <w:t xml:space="preserve"> среднего профессионального образования</w:t>
      </w:r>
      <w:r w:rsidRPr="00DB41EB">
        <w:rPr>
          <w:bCs/>
          <w:sz w:val="24"/>
          <w:szCs w:val="24"/>
        </w:rPr>
        <w:t xml:space="preserve"> (далее – Правила</w:t>
      </w:r>
      <w:r w:rsidR="00DB41EB">
        <w:rPr>
          <w:bCs/>
          <w:sz w:val="24"/>
          <w:szCs w:val="24"/>
        </w:rPr>
        <w:t xml:space="preserve"> приема</w:t>
      </w:r>
      <w:r w:rsidRPr="00DB41EB">
        <w:rPr>
          <w:bCs/>
          <w:sz w:val="24"/>
          <w:szCs w:val="24"/>
        </w:rPr>
        <w:t>) разработаны на основании</w:t>
      </w:r>
      <w:r w:rsidRPr="00DB41EB">
        <w:rPr>
          <w:sz w:val="24"/>
          <w:szCs w:val="24"/>
        </w:rPr>
        <w:t xml:space="preserve"> Порядка приема на обучение по образовательным программам среднего профессионального образования, утвержденного приказом Министерства </w:t>
      </w:r>
      <w:r w:rsidR="00DB41EB" w:rsidRPr="00DB41EB">
        <w:rPr>
          <w:sz w:val="24"/>
          <w:szCs w:val="24"/>
        </w:rPr>
        <w:t>просвещения</w:t>
      </w:r>
      <w:r w:rsidRPr="00DB41EB">
        <w:rPr>
          <w:sz w:val="24"/>
          <w:szCs w:val="24"/>
        </w:rPr>
        <w:t xml:space="preserve"> Российской Федерации от 2 </w:t>
      </w:r>
      <w:r w:rsidR="00DB41EB" w:rsidRPr="00DB41EB">
        <w:rPr>
          <w:sz w:val="24"/>
          <w:szCs w:val="24"/>
        </w:rPr>
        <w:t>сентября</w:t>
      </w:r>
      <w:r w:rsidRPr="00DB41EB">
        <w:rPr>
          <w:sz w:val="24"/>
          <w:szCs w:val="24"/>
        </w:rPr>
        <w:t xml:space="preserve"> 20</w:t>
      </w:r>
      <w:r w:rsidR="00DB41EB" w:rsidRPr="00DB41EB">
        <w:rPr>
          <w:sz w:val="24"/>
          <w:szCs w:val="24"/>
        </w:rPr>
        <w:t>20</w:t>
      </w:r>
      <w:r w:rsidRPr="00DB41EB">
        <w:rPr>
          <w:sz w:val="24"/>
          <w:szCs w:val="24"/>
        </w:rPr>
        <w:t xml:space="preserve"> г. № </w:t>
      </w:r>
      <w:r w:rsidR="00DB41EB" w:rsidRPr="00DB41EB">
        <w:rPr>
          <w:sz w:val="24"/>
          <w:szCs w:val="24"/>
        </w:rPr>
        <w:t>454</w:t>
      </w:r>
      <w:r w:rsidR="00A9692A">
        <w:rPr>
          <w:sz w:val="24"/>
          <w:szCs w:val="24"/>
        </w:rPr>
        <w:t xml:space="preserve"> (далее – Порядок приема)</w:t>
      </w:r>
      <w:r w:rsidR="00DB41EB">
        <w:rPr>
          <w:sz w:val="24"/>
          <w:szCs w:val="24"/>
        </w:rPr>
        <w:t>.</w:t>
      </w:r>
      <w:proofErr w:type="gramEnd"/>
    </w:p>
    <w:p w:rsidR="0040628C" w:rsidRDefault="0040628C" w:rsidP="009937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Правила приема</w:t>
      </w:r>
      <w:r w:rsidRPr="0040628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4B4584">
        <w:rPr>
          <w:sz w:val="24"/>
          <w:szCs w:val="24"/>
        </w:rPr>
        <w:t>ассмотрен</w:t>
      </w:r>
      <w:r>
        <w:rPr>
          <w:sz w:val="24"/>
          <w:szCs w:val="24"/>
        </w:rPr>
        <w:t>ы</w:t>
      </w:r>
      <w:r w:rsidRPr="004B4584">
        <w:rPr>
          <w:sz w:val="24"/>
          <w:szCs w:val="24"/>
        </w:rPr>
        <w:t xml:space="preserve"> и согласован</w:t>
      </w:r>
      <w:r>
        <w:rPr>
          <w:sz w:val="24"/>
          <w:szCs w:val="24"/>
        </w:rPr>
        <w:t>ы</w:t>
      </w:r>
      <w:r w:rsidRPr="004B4584">
        <w:rPr>
          <w:sz w:val="24"/>
          <w:szCs w:val="24"/>
        </w:rPr>
        <w:t xml:space="preserve"> на заседании Управляющего совета 14.12.2020 г.</w:t>
      </w:r>
      <w:r>
        <w:rPr>
          <w:sz w:val="24"/>
          <w:szCs w:val="24"/>
        </w:rPr>
        <w:t>,</w:t>
      </w:r>
      <w:r w:rsidRPr="004B4584">
        <w:rPr>
          <w:sz w:val="24"/>
          <w:szCs w:val="24"/>
        </w:rPr>
        <w:t xml:space="preserve"> протокол № 29</w:t>
      </w:r>
      <w:r>
        <w:rPr>
          <w:sz w:val="24"/>
          <w:szCs w:val="24"/>
        </w:rPr>
        <w:t xml:space="preserve">. </w:t>
      </w:r>
    </w:p>
    <w:p w:rsidR="00A9692A" w:rsidRDefault="00A9692A" w:rsidP="009937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Прием на обучение</w:t>
      </w:r>
      <w:r w:rsidRPr="00A9692A">
        <w:rPr>
          <w:sz w:val="24"/>
          <w:szCs w:val="24"/>
        </w:rPr>
        <w:t xml:space="preserve"> </w:t>
      </w:r>
      <w:r w:rsidRPr="00DB41EB">
        <w:rPr>
          <w:sz w:val="24"/>
          <w:szCs w:val="24"/>
        </w:rPr>
        <w:t xml:space="preserve">в </w:t>
      </w:r>
      <w:r w:rsidRPr="00DB41EB">
        <w:rPr>
          <w:sz w:val="24"/>
          <w:szCs w:val="24"/>
          <w:lang w:eastAsia="en-US"/>
        </w:rPr>
        <w:t>Государственное бюджетное профессиональное образовательное учреждение Иркутской области «Ангарский автотранспортный техникум»</w:t>
      </w:r>
      <w:r>
        <w:rPr>
          <w:sz w:val="24"/>
          <w:szCs w:val="24"/>
          <w:lang w:eastAsia="en-US"/>
        </w:rPr>
        <w:t xml:space="preserve"> (далее – техникум)</w:t>
      </w:r>
      <w:r>
        <w:rPr>
          <w:sz w:val="24"/>
          <w:szCs w:val="24"/>
        </w:rPr>
        <w:t xml:space="preserve"> по образовательным программам осуществляется в соответствии с Порядком приема.</w:t>
      </w:r>
    </w:p>
    <w:p w:rsidR="00826372" w:rsidRPr="008D4336" w:rsidRDefault="00826372" w:rsidP="007D4E7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56"/>
      <w:bookmarkEnd w:id="3"/>
    </w:p>
    <w:p w:rsidR="00826372" w:rsidRPr="008D4336" w:rsidRDefault="00B851DA" w:rsidP="00E34C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4" w:name="Par92"/>
      <w:bookmarkEnd w:id="4"/>
      <w:r>
        <w:rPr>
          <w:b/>
          <w:sz w:val="24"/>
          <w:szCs w:val="24"/>
        </w:rPr>
        <w:t>2</w:t>
      </w:r>
      <w:r w:rsidR="00826372" w:rsidRPr="008D4336">
        <w:rPr>
          <w:b/>
          <w:sz w:val="24"/>
          <w:szCs w:val="24"/>
        </w:rPr>
        <w:t xml:space="preserve">. Прием документов </w:t>
      </w:r>
      <w:proofErr w:type="gramStart"/>
      <w:r w:rsidR="00826372" w:rsidRPr="008D4336">
        <w:rPr>
          <w:b/>
          <w:sz w:val="24"/>
          <w:szCs w:val="24"/>
        </w:rPr>
        <w:t>от</w:t>
      </w:r>
      <w:proofErr w:type="gramEnd"/>
      <w:r w:rsidR="00826372" w:rsidRPr="008D4336">
        <w:rPr>
          <w:b/>
          <w:sz w:val="24"/>
          <w:szCs w:val="24"/>
        </w:rPr>
        <w:t xml:space="preserve"> поступающих</w:t>
      </w:r>
    </w:p>
    <w:p w:rsidR="00826372" w:rsidRPr="008D4336" w:rsidRDefault="00826372" w:rsidP="009937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6372" w:rsidRPr="00A9692A" w:rsidRDefault="00B851DA" w:rsidP="009937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94"/>
      <w:bookmarkEnd w:id="5"/>
      <w:r w:rsidRPr="00A9692A">
        <w:rPr>
          <w:sz w:val="24"/>
          <w:szCs w:val="24"/>
        </w:rPr>
        <w:t xml:space="preserve">2.1. </w:t>
      </w:r>
      <w:r w:rsidR="00826372" w:rsidRPr="00A9692A">
        <w:rPr>
          <w:sz w:val="24"/>
          <w:szCs w:val="24"/>
        </w:rPr>
        <w:t xml:space="preserve">Прием заявлений в техникум на очную форму получения образования осуществляется </w:t>
      </w:r>
      <w:r w:rsidRPr="00A9692A">
        <w:rPr>
          <w:sz w:val="24"/>
          <w:szCs w:val="24"/>
        </w:rPr>
        <w:t>в соответствии с Порядком приема</w:t>
      </w:r>
      <w:r w:rsidR="00826372" w:rsidRPr="00A9692A">
        <w:rPr>
          <w:sz w:val="24"/>
          <w:szCs w:val="24"/>
        </w:rPr>
        <w:t>.</w:t>
      </w:r>
    </w:p>
    <w:p w:rsidR="00826372" w:rsidRDefault="00826372" w:rsidP="002407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92A">
        <w:rPr>
          <w:sz w:val="24"/>
          <w:szCs w:val="24"/>
        </w:rPr>
        <w:t>Прием заявлений в техникум на заочную форму получения образования осуществляется</w:t>
      </w:r>
      <w:r w:rsidR="004B4584">
        <w:rPr>
          <w:sz w:val="24"/>
          <w:szCs w:val="24"/>
        </w:rPr>
        <w:t xml:space="preserve"> до 15</w:t>
      </w:r>
      <w:r w:rsidR="00D5707E">
        <w:rPr>
          <w:sz w:val="24"/>
          <w:szCs w:val="24"/>
        </w:rPr>
        <w:t xml:space="preserve"> </w:t>
      </w:r>
      <w:r w:rsidR="004B4584">
        <w:rPr>
          <w:sz w:val="24"/>
          <w:szCs w:val="24"/>
        </w:rPr>
        <w:t>августа</w:t>
      </w:r>
      <w:r w:rsidR="004B4584" w:rsidRPr="004B4584">
        <w:rPr>
          <w:sz w:val="24"/>
          <w:szCs w:val="24"/>
        </w:rPr>
        <w:t xml:space="preserve"> </w:t>
      </w:r>
      <w:r w:rsidR="004B4584" w:rsidRPr="00A9692A">
        <w:rPr>
          <w:sz w:val="24"/>
          <w:szCs w:val="24"/>
        </w:rPr>
        <w:t>текущего года</w:t>
      </w:r>
      <w:r w:rsidR="004B4584">
        <w:rPr>
          <w:sz w:val="24"/>
          <w:szCs w:val="24"/>
        </w:rPr>
        <w:t>, а</w:t>
      </w:r>
      <w:r w:rsidRPr="00A9692A">
        <w:rPr>
          <w:sz w:val="24"/>
          <w:szCs w:val="24"/>
        </w:rPr>
        <w:t xml:space="preserve"> </w:t>
      </w:r>
      <w:r w:rsidR="004B4584" w:rsidRPr="00A9692A">
        <w:rPr>
          <w:sz w:val="24"/>
          <w:szCs w:val="24"/>
        </w:rPr>
        <w:t xml:space="preserve">при наличии свободных мест </w:t>
      </w:r>
      <w:r w:rsidR="004B4584">
        <w:rPr>
          <w:sz w:val="24"/>
          <w:szCs w:val="24"/>
        </w:rPr>
        <w:t xml:space="preserve">продлевается </w:t>
      </w:r>
      <w:r w:rsidRPr="00A9692A">
        <w:rPr>
          <w:sz w:val="24"/>
          <w:szCs w:val="24"/>
        </w:rPr>
        <w:t>до 25 ноября текущего года.</w:t>
      </w:r>
      <w:bookmarkStart w:id="6" w:name="Par99"/>
      <w:bookmarkEnd w:id="6"/>
    </w:p>
    <w:p w:rsidR="00D5707E" w:rsidRDefault="00D5707E" w:rsidP="002407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  <w:r w:rsidRPr="00A9692A">
        <w:rPr>
          <w:sz w:val="24"/>
          <w:szCs w:val="24"/>
        </w:rPr>
        <w:t xml:space="preserve">на очную форму получения образования </w:t>
      </w:r>
      <w:r>
        <w:rPr>
          <w:sz w:val="24"/>
          <w:szCs w:val="24"/>
        </w:rPr>
        <w:t>оформляется в соответствии с приложением № 1.</w:t>
      </w:r>
    </w:p>
    <w:p w:rsidR="00D5707E" w:rsidRDefault="00D5707E" w:rsidP="00D570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  <w:r w:rsidRPr="00A9692A">
        <w:rPr>
          <w:sz w:val="24"/>
          <w:szCs w:val="24"/>
        </w:rPr>
        <w:t xml:space="preserve">на </w:t>
      </w:r>
      <w:r>
        <w:rPr>
          <w:sz w:val="24"/>
          <w:szCs w:val="24"/>
        </w:rPr>
        <w:t>за</w:t>
      </w:r>
      <w:r w:rsidRPr="00A9692A">
        <w:rPr>
          <w:sz w:val="24"/>
          <w:szCs w:val="24"/>
        </w:rPr>
        <w:t xml:space="preserve">очную форму получения образования </w:t>
      </w:r>
      <w:r>
        <w:rPr>
          <w:sz w:val="24"/>
          <w:szCs w:val="24"/>
        </w:rPr>
        <w:t>оформляется в соответствии с приложением № 2.</w:t>
      </w:r>
    </w:p>
    <w:p w:rsidR="00826372" w:rsidRPr="008D4336" w:rsidRDefault="000D360E" w:rsidP="008F5E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826372" w:rsidRPr="008D4336">
        <w:rPr>
          <w:sz w:val="24"/>
          <w:szCs w:val="24"/>
        </w:rPr>
        <w:t xml:space="preserve"> При необходимости создания специальных условий для обучения по адаптированной образовательной программе среднего профессионального образования инвалиды или лица с ограниченными возможностями здоровья дополнительно</w:t>
      </w:r>
      <w:r w:rsidR="00D5707E">
        <w:rPr>
          <w:sz w:val="24"/>
          <w:szCs w:val="24"/>
        </w:rPr>
        <w:t xml:space="preserve"> предоставляют</w:t>
      </w:r>
      <w:r w:rsidR="00826372" w:rsidRPr="008D4336">
        <w:rPr>
          <w:sz w:val="24"/>
          <w:szCs w:val="24"/>
        </w:rPr>
        <w:t xml:space="preserve"> документ, подтверждающий инвалидность или ограниченные возможности здоровья, требующие создания указанных условий.</w:t>
      </w:r>
    </w:p>
    <w:p w:rsidR="00826372" w:rsidRPr="008D4336" w:rsidRDefault="000D360E" w:rsidP="008F5E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6372" w:rsidRPr="008D4336">
        <w:rPr>
          <w:sz w:val="24"/>
          <w:szCs w:val="24"/>
        </w:rPr>
        <w:t xml:space="preserve">.3. Поступающие помимо документов, указанных в </w:t>
      </w:r>
      <w:r>
        <w:rPr>
          <w:sz w:val="24"/>
          <w:szCs w:val="24"/>
        </w:rPr>
        <w:t>21 Порядка приема</w:t>
      </w:r>
      <w:r w:rsidR="00826372" w:rsidRPr="008D4336">
        <w:rPr>
          <w:sz w:val="24"/>
          <w:szCs w:val="24"/>
        </w:rPr>
        <w:t>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0D360E" w:rsidRDefault="000D360E" w:rsidP="000D36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>Образовательные программы</w:t>
      </w:r>
      <w:r w:rsidR="00D5707E">
        <w:rPr>
          <w:sz w:val="24"/>
          <w:szCs w:val="24"/>
        </w:rPr>
        <w:t xml:space="preserve"> среднего профессионального образования</w:t>
      </w:r>
      <w:r>
        <w:rPr>
          <w:sz w:val="24"/>
          <w:szCs w:val="24"/>
        </w:rPr>
        <w:t xml:space="preserve">, реализуемые в техникуме, </w:t>
      </w:r>
      <w:r w:rsidR="00826372" w:rsidRPr="008D4336">
        <w:rPr>
          <w:sz w:val="24"/>
          <w:szCs w:val="24"/>
        </w:rPr>
        <w:t>входя</w:t>
      </w:r>
      <w:r>
        <w:rPr>
          <w:sz w:val="24"/>
          <w:szCs w:val="24"/>
        </w:rPr>
        <w:t>т</w:t>
      </w:r>
      <w:r w:rsidR="00826372" w:rsidRPr="008D4336">
        <w:rPr>
          <w:sz w:val="24"/>
          <w:szCs w:val="24"/>
        </w:rPr>
        <w:t xml:space="preserve"> в перечень специальностей, при приеме на обучение по которым поступающие проходят обязательные предварительные медицинские осмотры </w:t>
      </w:r>
      <w:r w:rsidR="00826372" w:rsidRPr="008D4336">
        <w:rPr>
          <w:sz w:val="24"/>
          <w:szCs w:val="24"/>
        </w:rPr>
        <w:lastRenderedPageBreak/>
        <w:t>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</w:t>
      </w:r>
      <w:r>
        <w:rPr>
          <w:sz w:val="24"/>
          <w:szCs w:val="24"/>
        </w:rPr>
        <w:t>ом</w:t>
      </w:r>
      <w:r w:rsidR="00826372" w:rsidRPr="008D4336">
        <w:rPr>
          <w:sz w:val="24"/>
          <w:szCs w:val="24"/>
        </w:rPr>
        <w:t xml:space="preserve"> постановлением Правительства Российской Федерации от 14 августа 2013 г. № 697</w:t>
      </w:r>
      <w:r>
        <w:rPr>
          <w:sz w:val="24"/>
          <w:szCs w:val="24"/>
        </w:rPr>
        <w:t>.</w:t>
      </w:r>
      <w:proofErr w:type="gramEnd"/>
    </w:p>
    <w:p w:rsidR="00826372" w:rsidRDefault="000D360E" w:rsidP="000D36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826372" w:rsidRPr="008D4336">
        <w:rPr>
          <w:sz w:val="24"/>
          <w:szCs w:val="24"/>
        </w:rPr>
        <w:t>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ED35B6" w:rsidRDefault="00ED35B6" w:rsidP="000D36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>Поступающие</w:t>
      </w:r>
      <w:proofErr w:type="gramEnd"/>
      <w:r>
        <w:rPr>
          <w:sz w:val="24"/>
          <w:szCs w:val="24"/>
        </w:rPr>
        <w:t xml:space="preserve">, по своему выбору, подают заявление только на одну специальность или профессию. </w:t>
      </w:r>
      <w:proofErr w:type="gramStart"/>
      <w:r>
        <w:rPr>
          <w:sz w:val="24"/>
          <w:szCs w:val="24"/>
        </w:rPr>
        <w:t>Поступающие</w:t>
      </w:r>
      <w:proofErr w:type="gramEnd"/>
      <w:r>
        <w:rPr>
          <w:sz w:val="24"/>
          <w:szCs w:val="24"/>
        </w:rPr>
        <w:t xml:space="preserve"> могут в письменной форме отозвать свое заявление и подать заявление на другую специальность или профессию.</w:t>
      </w:r>
    </w:p>
    <w:p w:rsidR="00ED35B6" w:rsidRDefault="00ED35B6" w:rsidP="000D36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В случае отзыва заявления поступающие получают </w:t>
      </w:r>
      <w:r w:rsidR="001809AE" w:rsidRPr="00B91A84">
        <w:rPr>
          <w:sz w:val="24"/>
          <w:szCs w:val="24"/>
        </w:rPr>
        <w:t>документ</w:t>
      </w:r>
      <w:r w:rsidR="001809AE">
        <w:rPr>
          <w:sz w:val="24"/>
          <w:szCs w:val="24"/>
        </w:rPr>
        <w:t>ы</w:t>
      </w:r>
      <w:r w:rsidR="001809AE" w:rsidRPr="00B91A84">
        <w:rPr>
          <w:sz w:val="24"/>
          <w:szCs w:val="24"/>
        </w:rPr>
        <w:t xml:space="preserve"> об образовании </w:t>
      </w:r>
      <w:r>
        <w:rPr>
          <w:sz w:val="24"/>
          <w:szCs w:val="24"/>
        </w:rPr>
        <w:t xml:space="preserve">лично, или </w:t>
      </w:r>
      <w:r w:rsidR="00BC46B1">
        <w:rPr>
          <w:sz w:val="24"/>
          <w:szCs w:val="24"/>
        </w:rPr>
        <w:t xml:space="preserve">через </w:t>
      </w:r>
      <w:r w:rsidR="00C218ED">
        <w:rPr>
          <w:sz w:val="24"/>
          <w:szCs w:val="24"/>
        </w:rPr>
        <w:t xml:space="preserve">доверенное лицо </w:t>
      </w:r>
      <w:r>
        <w:rPr>
          <w:sz w:val="24"/>
          <w:szCs w:val="24"/>
        </w:rPr>
        <w:t>по нотариально оформленной доверенности, или через операторов почтовой связи</w:t>
      </w:r>
      <w:r w:rsidR="00330295">
        <w:rPr>
          <w:sz w:val="24"/>
          <w:szCs w:val="24"/>
        </w:rPr>
        <w:t xml:space="preserve"> на основании личного заявления</w:t>
      </w:r>
      <w:r w:rsidR="001809AE">
        <w:rPr>
          <w:sz w:val="24"/>
          <w:szCs w:val="24"/>
        </w:rPr>
        <w:t>,</w:t>
      </w:r>
      <w:r w:rsidR="001809AE" w:rsidRPr="001809AE">
        <w:rPr>
          <w:sz w:val="24"/>
          <w:szCs w:val="24"/>
        </w:rPr>
        <w:t xml:space="preserve"> </w:t>
      </w:r>
      <w:r w:rsidR="001809AE">
        <w:rPr>
          <w:sz w:val="24"/>
          <w:szCs w:val="24"/>
        </w:rPr>
        <w:t>отправленного</w:t>
      </w:r>
      <w:r w:rsidR="001809AE" w:rsidRPr="0032776A">
        <w:rPr>
          <w:sz w:val="24"/>
          <w:szCs w:val="24"/>
        </w:rPr>
        <w:t xml:space="preserve"> через операторов почтовой связи</w:t>
      </w:r>
      <w:r w:rsidR="001809AE">
        <w:rPr>
          <w:sz w:val="24"/>
          <w:szCs w:val="24"/>
        </w:rPr>
        <w:t>,</w:t>
      </w:r>
      <w:r w:rsidR="00330295">
        <w:rPr>
          <w:sz w:val="24"/>
          <w:szCs w:val="24"/>
        </w:rPr>
        <w:t xml:space="preserve"> с указанием почтового адреса</w:t>
      </w:r>
      <w:r>
        <w:rPr>
          <w:sz w:val="24"/>
          <w:szCs w:val="24"/>
        </w:rPr>
        <w:t>.</w:t>
      </w:r>
    </w:p>
    <w:p w:rsidR="00D6298D" w:rsidRDefault="00ED35B6" w:rsidP="00D6298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2.7. Личные дела </w:t>
      </w:r>
      <w:proofErr w:type="gramStart"/>
      <w:r>
        <w:rPr>
          <w:sz w:val="24"/>
          <w:szCs w:val="24"/>
        </w:rPr>
        <w:t>поступающих</w:t>
      </w:r>
      <w:proofErr w:type="gramEnd"/>
      <w:r>
        <w:rPr>
          <w:sz w:val="24"/>
          <w:szCs w:val="24"/>
        </w:rPr>
        <w:t xml:space="preserve">, не зачисленных в техникум, хранятся до 31 декабря текущего года. </w:t>
      </w:r>
      <w:bookmarkStart w:id="7" w:name="Par152"/>
      <w:bookmarkStart w:id="8" w:name="Par204"/>
      <w:bookmarkEnd w:id="7"/>
      <w:bookmarkEnd w:id="8"/>
      <w:r w:rsidR="00BC46B1">
        <w:rPr>
          <w:sz w:val="24"/>
          <w:szCs w:val="24"/>
        </w:rPr>
        <w:t>Оригиналы</w:t>
      </w:r>
      <w:r w:rsidR="00D6298D" w:rsidRPr="00B91A84">
        <w:rPr>
          <w:sz w:val="24"/>
          <w:szCs w:val="24"/>
        </w:rPr>
        <w:t xml:space="preserve"> невостребованных документов об образовании</w:t>
      </w:r>
      <w:r w:rsidR="00BC46B1" w:rsidRPr="00BC46B1">
        <w:rPr>
          <w:sz w:val="24"/>
          <w:szCs w:val="24"/>
        </w:rPr>
        <w:t xml:space="preserve"> </w:t>
      </w:r>
      <w:r w:rsidR="00BC46B1" w:rsidRPr="008D4336">
        <w:rPr>
          <w:sz w:val="24"/>
          <w:szCs w:val="24"/>
        </w:rPr>
        <w:t>и (или) документ</w:t>
      </w:r>
      <w:r w:rsidR="00BC46B1">
        <w:rPr>
          <w:sz w:val="24"/>
          <w:szCs w:val="24"/>
        </w:rPr>
        <w:t>ов</w:t>
      </w:r>
      <w:r w:rsidR="00BC46B1" w:rsidRPr="008D4336">
        <w:rPr>
          <w:sz w:val="24"/>
          <w:szCs w:val="24"/>
        </w:rPr>
        <w:t xml:space="preserve"> об образовании и о квалификации</w:t>
      </w:r>
      <w:r w:rsidR="00D6298D" w:rsidRPr="00B91A84">
        <w:rPr>
          <w:sz w:val="24"/>
          <w:szCs w:val="24"/>
        </w:rPr>
        <w:t xml:space="preserve"> после изъятия из личных дел </w:t>
      </w:r>
      <w:r w:rsidR="00D6298D">
        <w:rPr>
          <w:sz w:val="24"/>
          <w:szCs w:val="24"/>
        </w:rPr>
        <w:t>передаются на</w:t>
      </w:r>
      <w:r w:rsidR="00D6298D" w:rsidRPr="00B91A84">
        <w:rPr>
          <w:sz w:val="24"/>
          <w:szCs w:val="24"/>
        </w:rPr>
        <w:t xml:space="preserve"> архив</w:t>
      </w:r>
      <w:r w:rsidR="00D6298D">
        <w:rPr>
          <w:sz w:val="24"/>
          <w:szCs w:val="24"/>
        </w:rPr>
        <w:t>ное хранение.</w:t>
      </w:r>
      <w:r w:rsidR="00D6298D">
        <w:rPr>
          <w:b/>
          <w:sz w:val="24"/>
          <w:szCs w:val="24"/>
        </w:rPr>
        <w:t xml:space="preserve"> </w:t>
      </w:r>
    </w:p>
    <w:p w:rsidR="00D6298D" w:rsidRDefault="00D6298D" w:rsidP="00D6298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26372" w:rsidRPr="008D4336" w:rsidRDefault="00786412" w:rsidP="00D629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26372" w:rsidRPr="008D4336">
        <w:rPr>
          <w:b/>
          <w:sz w:val="24"/>
          <w:szCs w:val="24"/>
        </w:rPr>
        <w:t>. Зачисление в техникум</w:t>
      </w:r>
    </w:p>
    <w:p w:rsidR="00826372" w:rsidRPr="008D4336" w:rsidRDefault="00826372" w:rsidP="009937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6372" w:rsidRPr="008D4336" w:rsidRDefault="00786412" w:rsidP="005E29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826372" w:rsidRPr="008D4336">
        <w:rPr>
          <w:sz w:val="24"/>
          <w:szCs w:val="24"/>
        </w:rPr>
        <w:t xml:space="preserve">Оригинал документа об образовании и (или) документа об образовании и о квалификации поступающий представляет до </w:t>
      </w:r>
      <w:r w:rsidR="004B4584">
        <w:rPr>
          <w:sz w:val="24"/>
          <w:szCs w:val="24"/>
        </w:rPr>
        <w:t>1</w:t>
      </w:r>
      <w:r w:rsidR="00C02AAA">
        <w:rPr>
          <w:sz w:val="24"/>
          <w:szCs w:val="24"/>
        </w:rPr>
        <w:t xml:space="preserve">5 августа </w:t>
      </w:r>
      <w:r w:rsidR="00826372" w:rsidRPr="008D4336">
        <w:rPr>
          <w:sz w:val="24"/>
          <w:szCs w:val="24"/>
        </w:rPr>
        <w:t>текущего года</w:t>
      </w:r>
      <w:r>
        <w:rPr>
          <w:sz w:val="24"/>
          <w:szCs w:val="24"/>
        </w:rPr>
        <w:t>; п</w:t>
      </w:r>
      <w:r w:rsidRPr="00A9692A">
        <w:rPr>
          <w:sz w:val="24"/>
          <w:szCs w:val="24"/>
        </w:rPr>
        <w:t>ри наличии свободных мест</w:t>
      </w:r>
      <w:r w:rsidRPr="00786412">
        <w:rPr>
          <w:sz w:val="24"/>
          <w:szCs w:val="24"/>
        </w:rPr>
        <w:t xml:space="preserve"> </w:t>
      </w:r>
      <w:r w:rsidRPr="00A9692A">
        <w:rPr>
          <w:sz w:val="24"/>
          <w:szCs w:val="24"/>
        </w:rPr>
        <w:t>до 25 ноября текущего года.</w:t>
      </w:r>
    </w:p>
    <w:p w:rsidR="00826372" w:rsidRDefault="00786412" w:rsidP="007864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826372" w:rsidRPr="008D4336">
        <w:rPr>
          <w:sz w:val="24"/>
          <w:szCs w:val="24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</w:t>
      </w:r>
      <w:r w:rsidR="00C02AAA">
        <w:rPr>
          <w:sz w:val="24"/>
          <w:szCs w:val="24"/>
        </w:rPr>
        <w:t>дисциплинам</w:t>
      </w:r>
      <w:r w:rsidR="00826372" w:rsidRPr="008D4336">
        <w:rPr>
          <w:sz w:val="24"/>
          <w:szCs w:val="24"/>
        </w:rPr>
        <w:t xml:space="preserve"> и определяются в виде среднего балла. </w:t>
      </w:r>
      <w:r>
        <w:rPr>
          <w:sz w:val="24"/>
          <w:szCs w:val="24"/>
        </w:rPr>
        <w:t xml:space="preserve">Средний балл определяется как среднее арифметическое оценок в </w:t>
      </w:r>
      <w:r w:rsidRPr="008D4336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Pr="008D4336">
        <w:rPr>
          <w:sz w:val="24"/>
          <w:szCs w:val="24"/>
        </w:rPr>
        <w:t xml:space="preserve"> об образовании</w:t>
      </w:r>
      <w:r>
        <w:rPr>
          <w:sz w:val="24"/>
          <w:szCs w:val="24"/>
        </w:rPr>
        <w:t xml:space="preserve"> или</w:t>
      </w:r>
      <w:r w:rsidRPr="00786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среднее арифметическое оценок по общеобразовательным дисциплинам в </w:t>
      </w:r>
      <w:r w:rsidRPr="008D4336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Pr="008D4336">
        <w:rPr>
          <w:sz w:val="24"/>
          <w:szCs w:val="24"/>
        </w:rPr>
        <w:t xml:space="preserve"> об образовании и о квалификации</w:t>
      </w:r>
      <w:r>
        <w:rPr>
          <w:sz w:val="24"/>
          <w:szCs w:val="24"/>
        </w:rPr>
        <w:t>.</w:t>
      </w:r>
    </w:p>
    <w:p w:rsidR="00826372" w:rsidRPr="008D4336" w:rsidRDefault="00786412" w:rsidP="005864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826372" w:rsidRPr="008D4336">
        <w:rPr>
          <w:sz w:val="24"/>
          <w:szCs w:val="24"/>
        </w:rPr>
        <w:t>Результаты индивидуальных достижений, наличие договоров о целевом обучении рассматриваются</w:t>
      </w:r>
      <w:r w:rsidR="0058646A">
        <w:rPr>
          <w:sz w:val="24"/>
          <w:szCs w:val="24"/>
        </w:rPr>
        <w:t xml:space="preserve"> на заседании приемной комиссии. Решения принимаются простым большинством голосов членов приемной комиссии.</w:t>
      </w:r>
    </w:p>
    <w:p w:rsidR="00826372" w:rsidRPr="008D4336" w:rsidRDefault="00826372" w:rsidP="007D21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4336">
        <w:rPr>
          <w:sz w:val="24"/>
          <w:szCs w:val="24"/>
        </w:rPr>
        <w:t xml:space="preserve">При учете результатов индивидуальных достижений, при равенстве результатов освоения </w:t>
      </w:r>
      <w:proofErr w:type="gramStart"/>
      <w:r w:rsidRPr="008D4336">
        <w:rPr>
          <w:sz w:val="24"/>
          <w:szCs w:val="24"/>
        </w:rPr>
        <w:t>поступающими</w:t>
      </w:r>
      <w:proofErr w:type="gramEnd"/>
      <w:r w:rsidRPr="008D4336">
        <w:rPr>
          <w:sz w:val="24"/>
          <w:szCs w:val="24"/>
        </w:rPr>
        <w:t xml:space="preserve"> образовательной программы основного общего или среднего общего образования, преимущество для зачисления имеют победители, призеры, участники </w:t>
      </w:r>
      <w:r w:rsidRPr="00D5707E">
        <w:rPr>
          <w:sz w:val="24"/>
          <w:szCs w:val="24"/>
        </w:rPr>
        <w:t xml:space="preserve">мероприятий, перечисленных в п. </w:t>
      </w:r>
      <w:r w:rsidR="0058646A" w:rsidRPr="00D5707E">
        <w:rPr>
          <w:sz w:val="24"/>
          <w:szCs w:val="24"/>
        </w:rPr>
        <w:t>45 Порядка приема</w:t>
      </w:r>
      <w:r w:rsidRPr="00D5707E">
        <w:rPr>
          <w:sz w:val="24"/>
          <w:szCs w:val="24"/>
        </w:rPr>
        <w:t>.</w:t>
      </w:r>
      <w:r w:rsidRPr="008D4336">
        <w:rPr>
          <w:sz w:val="24"/>
          <w:szCs w:val="24"/>
        </w:rPr>
        <w:t xml:space="preserve"> </w:t>
      </w:r>
    </w:p>
    <w:p w:rsidR="00826372" w:rsidRPr="008D4336" w:rsidRDefault="0058646A" w:rsidP="00347BA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3.4. </w:t>
      </w:r>
      <w:proofErr w:type="gramStart"/>
      <w:r>
        <w:rPr>
          <w:sz w:val="24"/>
          <w:szCs w:val="24"/>
          <w:lang w:eastAsia="en-US"/>
        </w:rPr>
        <w:t>При приеме на обучение по договорам об оказании платных образовательных услуг д</w:t>
      </w:r>
      <w:r w:rsidR="00826372" w:rsidRPr="008D4336">
        <w:rPr>
          <w:sz w:val="24"/>
          <w:szCs w:val="24"/>
          <w:lang w:eastAsia="en-US"/>
        </w:rPr>
        <w:t>оговор об образовании</w:t>
      </w:r>
      <w:proofErr w:type="gramEnd"/>
      <w:r w:rsidR="00826372" w:rsidRPr="008D4336">
        <w:rPr>
          <w:sz w:val="24"/>
          <w:szCs w:val="24"/>
          <w:lang w:eastAsia="en-US"/>
        </w:rPr>
        <w:t xml:space="preserve"> заключается в простой письменной форме между:</w:t>
      </w:r>
    </w:p>
    <w:p w:rsidR="00826372" w:rsidRPr="008D4336" w:rsidRDefault="00826372" w:rsidP="00347BAB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D4336">
        <w:rPr>
          <w:lang w:eastAsia="en-US"/>
        </w:rPr>
        <w:t>1) техникумом, и лицом, зачисляемым на обучение (родителями (законными представителями) несовершеннолетнего лица);</w:t>
      </w:r>
    </w:p>
    <w:p w:rsidR="00826372" w:rsidRPr="008D4336" w:rsidRDefault="00826372" w:rsidP="00347BAB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D4336">
        <w:rPr>
          <w:lang w:eastAsia="en-US"/>
        </w:rPr>
        <w:t>2) техникумом,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826372" w:rsidRPr="008D4336" w:rsidRDefault="00826372" w:rsidP="00347BAB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D4336">
        <w:rPr>
          <w:lang w:eastAsia="en-US"/>
        </w:rP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8D4336">
        <w:rPr>
          <w:lang w:eastAsia="en-US"/>
        </w:rPr>
        <w:t>определенных</w:t>
      </w:r>
      <w:proofErr w:type="gramEnd"/>
      <w:r w:rsidRPr="008D4336">
        <w:rPr>
          <w:lang w:eastAsia="en-US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826372" w:rsidRDefault="00826372" w:rsidP="00347BAB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8D4A8D" w:rsidRDefault="00F71C75" w:rsidP="008D4A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D4A8D" w:rsidRPr="008D4336">
        <w:rPr>
          <w:b/>
          <w:sz w:val="24"/>
          <w:szCs w:val="24"/>
        </w:rPr>
        <w:t xml:space="preserve">. </w:t>
      </w:r>
      <w:r w:rsidR="008D4A8D">
        <w:rPr>
          <w:b/>
          <w:sz w:val="24"/>
          <w:szCs w:val="24"/>
        </w:rPr>
        <w:t>Особенности приема</w:t>
      </w:r>
      <w:r w:rsidR="008D4A8D" w:rsidRPr="008D4336">
        <w:rPr>
          <w:b/>
          <w:sz w:val="24"/>
          <w:szCs w:val="24"/>
        </w:rPr>
        <w:t xml:space="preserve"> в техникум</w:t>
      </w:r>
      <w:r w:rsidR="008D4A8D">
        <w:rPr>
          <w:b/>
          <w:sz w:val="24"/>
          <w:szCs w:val="24"/>
        </w:rPr>
        <w:t xml:space="preserve"> в период сложной </w:t>
      </w:r>
    </w:p>
    <w:p w:rsidR="008D4A8D" w:rsidRDefault="008D4A8D" w:rsidP="008D4A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санитарно-эпидемиологической обстановки</w:t>
      </w:r>
    </w:p>
    <w:p w:rsidR="008D4A8D" w:rsidRDefault="008D4A8D" w:rsidP="008D4A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A21656" w:rsidRDefault="00F71C75" w:rsidP="008D4A8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  <w:lang w:eastAsia="en-US"/>
        </w:rPr>
        <w:t>4</w:t>
      </w:r>
      <w:r w:rsidR="008D4A8D" w:rsidRPr="008D4A8D">
        <w:rPr>
          <w:sz w:val="24"/>
          <w:szCs w:val="24"/>
          <w:lang w:eastAsia="en-US"/>
        </w:rPr>
        <w:t>.1. Особенности приема в техникум в период сложной</w:t>
      </w:r>
      <w:r w:rsidR="008D4A8D">
        <w:rPr>
          <w:sz w:val="24"/>
          <w:szCs w:val="24"/>
          <w:lang w:eastAsia="en-US"/>
        </w:rPr>
        <w:t xml:space="preserve"> </w:t>
      </w:r>
      <w:r w:rsidR="008D4A8D" w:rsidRPr="008D4A8D">
        <w:rPr>
          <w:sz w:val="24"/>
          <w:szCs w:val="24"/>
          <w:lang w:eastAsia="en-US"/>
        </w:rPr>
        <w:t xml:space="preserve">санитарно-эпидемиологической </w:t>
      </w:r>
      <w:r w:rsidR="008D4A8D" w:rsidRPr="008D4A8D">
        <w:rPr>
          <w:sz w:val="24"/>
          <w:szCs w:val="24"/>
          <w:lang w:eastAsia="en-US"/>
        </w:rPr>
        <w:lastRenderedPageBreak/>
        <w:t>обстановки</w:t>
      </w:r>
      <w:r w:rsidR="008D4A8D" w:rsidRPr="0060700A">
        <w:rPr>
          <w:sz w:val="24"/>
          <w:szCs w:val="24"/>
          <w:lang w:eastAsia="en-US"/>
        </w:rPr>
        <w:t xml:space="preserve"> применяются в случае, если орган исполнительной власти </w:t>
      </w:r>
      <w:r w:rsidR="008D4A8D">
        <w:rPr>
          <w:sz w:val="24"/>
          <w:szCs w:val="24"/>
          <w:lang w:eastAsia="en-US"/>
        </w:rPr>
        <w:t>Иркутской области</w:t>
      </w:r>
      <w:r w:rsidR="008D4A8D" w:rsidRPr="0060700A">
        <w:rPr>
          <w:sz w:val="24"/>
          <w:szCs w:val="24"/>
          <w:lang w:eastAsia="en-US"/>
        </w:rPr>
        <w:t>, осуществляющий государственное управление в сфере образования, примет соответствующее решение исходя из санитарно-эпидемиологической обстановки</w:t>
      </w:r>
      <w:r w:rsidR="008D4A8D">
        <w:rPr>
          <w:sz w:val="24"/>
          <w:szCs w:val="24"/>
          <w:lang w:eastAsia="en-US"/>
        </w:rPr>
        <w:t>.</w:t>
      </w:r>
      <w:r w:rsidR="00A21656" w:rsidRPr="00A21656">
        <w:t xml:space="preserve"> </w:t>
      </w:r>
    </w:p>
    <w:p w:rsidR="008D4A8D" w:rsidRDefault="007929B0" w:rsidP="008D4A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A21656" w:rsidRPr="00A21656">
        <w:rPr>
          <w:sz w:val="24"/>
          <w:szCs w:val="24"/>
        </w:rPr>
        <w:t>.2.</w:t>
      </w:r>
      <w:r w:rsidR="00A21656">
        <w:t xml:space="preserve"> </w:t>
      </w:r>
      <w:r w:rsidR="00A21656" w:rsidRPr="00A21656">
        <w:rPr>
          <w:sz w:val="24"/>
          <w:szCs w:val="24"/>
        </w:rPr>
        <w:t xml:space="preserve">Прием документов </w:t>
      </w:r>
      <w:r w:rsidR="00A21656" w:rsidRPr="00A21656">
        <w:rPr>
          <w:sz w:val="24"/>
          <w:szCs w:val="24"/>
          <w:lang w:eastAsia="en-US"/>
        </w:rPr>
        <w:t>в период сложной санитарно-эпидемиологической обстановки</w:t>
      </w:r>
      <w:r w:rsidR="00A21656" w:rsidRPr="00A21656">
        <w:rPr>
          <w:sz w:val="24"/>
          <w:szCs w:val="24"/>
        </w:rPr>
        <w:t xml:space="preserve"> завершается </w:t>
      </w:r>
      <w:r w:rsidR="004B4584">
        <w:rPr>
          <w:sz w:val="24"/>
          <w:szCs w:val="24"/>
        </w:rPr>
        <w:t>1</w:t>
      </w:r>
      <w:r w:rsidR="00A21656" w:rsidRPr="00A21656">
        <w:rPr>
          <w:sz w:val="24"/>
          <w:szCs w:val="24"/>
        </w:rPr>
        <w:t>5 августа</w:t>
      </w:r>
      <w:r w:rsidR="004B4584">
        <w:rPr>
          <w:sz w:val="24"/>
          <w:szCs w:val="24"/>
        </w:rPr>
        <w:t xml:space="preserve"> текущего года</w:t>
      </w:r>
      <w:r w:rsidR="00A21656" w:rsidRPr="00A21656">
        <w:rPr>
          <w:sz w:val="24"/>
          <w:szCs w:val="24"/>
        </w:rPr>
        <w:t>.</w:t>
      </w:r>
    </w:p>
    <w:p w:rsidR="008D4A8D" w:rsidRPr="0060700A" w:rsidRDefault="007929B0" w:rsidP="008D4A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8D4A8D">
        <w:rPr>
          <w:sz w:val="24"/>
          <w:szCs w:val="24"/>
          <w:lang w:eastAsia="en-US"/>
        </w:rPr>
        <w:t>.</w:t>
      </w:r>
      <w:r w:rsidR="00A21656">
        <w:rPr>
          <w:sz w:val="24"/>
          <w:szCs w:val="24"/>
          <w:lang w:eastAsia="en-US"/>
        </w:rPr>
        <w:t>3</w:t>
      </w:r>
      <w:r w:rsidR="008D4A8D">
        <w:rPr>
          <w:sz w:val="24"/>
          <w:szCs w:val="24"/>
          <w:lang w:eastAsia="en-US"/>
        </w:rPr>
        <w:t xml:space="preserve">. </w:t>
      </w:r>
      <w:r w:rsidR="008D4A8D" w:rsidRPr="0060700A">
        <w:rPr>
          <w:sz w:val="24"/>
          <w:szCs w:val="24"/>
        </w:rPr>
        <w:t xml:space="preserve">Для </w:t>
      </w:r>
      <w:proofErr w:type="gramStart"/>
      <w:r w:rsidR="008D4A8D" w:rsidRPr="0060700A">
        <w:rPr>
          <w:sz w:val="24"/>
          <w:szCs w:val="24"/>
        </w:rPr>
        <w:t>поступления</w:t>
      </w:r>
      <w:proofErr w:type="gramEnd"/>
      <w:r w:rsidR="008D4A8D" w:rsidRPr="0060700A">
        <w:rPr>
          <w:sz w:val="24"/>
          <w:szCs w:val="24"/>
        </w:rPr>
        <w:t xml:space="preserve"> на обучение поступающие подают заявление о приеме</w:t>
      </w:r>
      <w:r w:rsidR="00944D6B">
        <w:rPr>
          <w:sz w:val="24"/>
          <w:szCs w:val="24"/>
        </w:rPr>
        <w:t xml:space="preserve">, </w:t>
      </w:r>
      <w:r w:rsidR="00944D6B" w:rsidRPr="00944D6B">
        <w:rPr>
          <w:sz w:val="32"/>
          <w:szCs w:val="32"/>
        </w:rPr>
        <w:t xml:space="preserve"> </w:t>
      </w:r>
      <w:r w:rsidR="00DF35E8">
        <w:rPr>
          <w:sz w:val="24"/>
          <w:szCs w:val="24"/>
        </w:rPr>
        <w:t>с</w:t>
      </w:r>
      <w:r w:rsidR="00944D6B" w:rsidRPr="00944D6B">
        <w:rPr>
          <w:sz w:val="24"/>
          <w:szCs w:val="24"/>
        </w:rPr>
        <w:t>огласие поступающего на очную/заочную форму обучения</w:t>
      </w:r>
      <w:r w:rsidR="008D4A8D" w:rsidRPr="0060700A">
        <w:rPr>
          <w:sz w:val="24"/>
          <w:szCs w:val="24"/>
        </w:rPr>
        <w:t xml:space="preserve"> с </w:t>
      </w:r>
      <w:r w:rsidR="008D4A8D" w:rsidRPr="0060700A">
        <w:rPr>
          <w:sz w:val="24"/>
          <w:szCs w:val="24"/>
          <w:lang w:eastAsia="en-US"/>
        </w:rPr>
        <w:t>приложением необходимых документов</w:t>
      </w:r>
      <w:r w:rsidR="00944D6B">
        <w:rPr>
          <w:sz w:val="24"/>
          <w:szCs w:val="24"/>
          <w:lang w:eastAsia="en-US"/>
        </w:rPr>
        <w:t xml:space="preserve">, указанных в </w:t>
      </w:r>
      <w:r>
        <w:rPr>
          <w:sz w:val="24"/>
          <w:szCs w:val="24"/>
          <w:lang w:eastAsia="en-US"/>
        </w:rPr>
        <w:t>21</w:t>
      </w:r>
      <w:r w:rsidR="00DF35E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Порядка приема</w:t>
      </w:r>
      <w:r w:rsidR="008D4A8D" w:rsidRPr="0060700A">
        <w:rPr>
          <w:sz w:val="24"/>
          <w:szCs w:val="24"/>
          <w:lang w:eastAsia="en-US"/>
        </w:rPr>
        <w:t xml:space="preserve"> одним из следующих способов:</w:t>
      </w:r>
    </w:p>
    <w:p w:rsidR="008D4A8D" w:rsidRPr="0060700A" w:rsidRDefault="008D4A8D" w:rsidP="008D4A8D">
      <w:pPr>
        <w:ind w:firstLine="709"/>
        <w:jc w:val="both"/>
        <w:rPr>
          <w:sz w:val="24"/>
          <w:szCs w:val="24"/>
          <w:lang w:eastAsia="en-US"/>
        </w:rPr>
      </w:pPr>
      <w:r w:rsidRPr="0060700A">
        <w:rPr>
          <w:sz w:val="24"/>
          <w:szCs w:val="24"/>
          <w:lang w:eastAsia="en-US"/>
        </w:rPr>
        <w:t>1) через операторов почтовой связи общего пользования;</w:t>
      </w:r>
    </w:p>
    <w:p w:rsidR="008D4A8D" w:rsidRPr="0060700A" w:rsidRDefault="008D4A8D" w:rsidP="008D4A8D">
      <w:pPr>
        <w:ind w:firstLine="709"/>
        <w:jc w:val="both"/>
        <w:rPr>
          <w:sz w:val="24"/>
          <w:szCs w:val="24"/>
          <w:lang w:eastAsia="en-US"/>
        </w:rPr>
      </w:pPr>
      <w:r w:rsidRPr="0060700A">
        <w:rPr>
          <w:sz w:val="24"/>
          <w:szCs w:val="24"/>
          <w:lang w:eastAsia="en-US"/>
        </w:rPr>
        <w:t>2) в электронной форме (документ на бумажном носителе, преобразованный в электронную форму путем сканирования или фотографирования с обеспечением распознавания его реквизитов)</w:t>
      </w:r>
      <w:r w:rsidR="00944D6B">
        <w:rPr>
          <w:sz w:val="24"/>
          <w:szCs w:val="24"/>
          <w:lang w:eastAsia="en-US"/>
        </w:rPr>
        <w:t xml:space="preserve"> </w:t>
      </w:r>
      <w:r w:rsidRPr="0060700A">
        <w:rPr>
          <w:sz w:val="24"/>
          <w:szCs w:val="24"/>
          <w:lang w:eastAsia="en-US"/>
        </w:rPr>
        <w:t xml:space="preserve">посредством электронной почты </w:t>
      </w:r>
      <w:r w:rsidR="00944D6B">
        <w:rPr>
          <w:sz w:val="24"/>
          <w:szCs w:val="24"/>
          <w:lang w:eastAsia="en-US"/>
        </w:rPr>
        <w:t xml:space="preserve">техникума </w:t>
      </w:r>
      <w:hyperlink r:id="rId5" w:history="1">
        <w:r w:rsidR="00944D6B" w:rsidRPr="00944D6B">
          <w:rPr>
            <w:rStyle w:val="a8"/>
            <w:iCs/>
            <w:sz w:val="24"/>
            <w:szCs w:val="24"/>
          </w:rPr>
          <w:t>uchebnayau@bk.ru</w:t>
        </w:r>
      </w:hyperlink>
      <w:r w:rsidR="00FC5607">
        <w:rPr>
          <w:sz w:val="24"/>
          <w:szCs w:val="24"/>
        </w:rPr>
        <w:t>.</w:t>
      </w:r>
    </w:p>
    <w:p w:rsidR="008D4A8D" w:rsidRPr="0060700A" w:rsidRDefault="007929B0" w:rsidP="00DF35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4D6B">
        <w:rPr>
          <w:sz w:val="24"/>
          <w:szCs w:val="24"/>
        </w:rPr>
        <w:t>.</w:t>
      </w:r>
      <w:r w:rsidR="00A21656">
        <w:rPr>
          <w:sz w:val="24"/>
          <w:szCs w:val="24"/>
        </w:rPr>
        <w:t>5</w:t>
      </w:r>
      <w:r w:rsidR="00944D6B">
        <w:rPr>
          <w:sz w:val="24"/>
          <w:szCs w:val="24"/>
        </w:rPr>
        <w:t xml:space="preserve">. </w:t>
      </w:r>
      <w:r w:rsidR="00DF35E8">
        <w:rPr>
          <w:sz w:val="24"/>
          <w:szCs w:val="24"/>
        </w:rPr>
        <w:t>В с</w:t>
      </w:r>
      <w:r w:rsidR="00DF35E8" w:rsidRPr="00944D6B">
        <w:rPr>
          <w:sz w:val="24"/>
          <w:szCs w:val="24"/>
        </w:rPr>
        <w:t>огласи</w:t>
      </w:r>
      <w:r w:rsidR="00DF35E8">
        <w:rPr>
          <w:sz w:val="24"/>
          <w:szCs w:val="24"/>
        </w:rPr>
        <w:t>и</w:t>
      </w:r>
      <w:r w:rsidR="00DF35E8" w:rsidRPr="00944D6B">
        <w:rPr>
          <w:sz w:val="24"/>
          <w:szCs w:val="24"/>
        </w:rPr>
        <w:t xml:space="preserve"> поступающего на очную/заочную форму обучения</w:t>
      </w:r>
      <w:r w:rsidR="00DF35E8" w:rsidRPr="0060700A">
        <w:rPr>
          <w:sz w:val="24"/>
          <w:szCs w:val="24"/>
        </w:rPr>
        <w:t xml:space="preserve"> </w:t>
      </w:r>
      <w:r w:rsidR="008D4A8D" w:rsidRPr="0060700A">
        <w:rPr>
          <w:sz w:val="24"/>
          <w:szCs w:val="24"/>
        </w:rPr>
        <w:t>должно быть указано:</w:t>
      </w:r>
    </w:p>
    <w:p w:rsidR="008D4A8D" w:rsidRPr="0060700A" w:rsidRDefault="008D4A8D" w:rsidP="008D4A8D">
      <w:pPr>
        <w:ind w:firstLine="709"/>
        <w:jc w:val="both"/>
        <w:rPr>
          <w:sz w:val="24"/>
          <w:szCs w:val="24"/>
        </w:rPr>
      </w:pPr>
      <w:r w:rsidRPr="0060700A">
        <w:rPr>
          <w:sz w:val="24"/>
          <w:szCs w:val="24"/>
        </w:rPr>
        <w:t>1) обязательство в течение первого года обучения:</w:t>
      </w:r>
    </w:p>
    <w:p w:rsidR="008D4A8D" w:rsidRPr="0060700A" w:rsidRDefault="008D4A8D" w:rsidP="008D4A8D">
      <w:pPr>
        <w:ind w:firstLine="709"/>
        <w:jc w:val="both"/>
        <w:rPr>
          <w:sz w:val="24"/>
          <w:szCs w:val="24"/>
        </w:rPr>
      </w:pPr>
      <w:r w:rsidRPr="0060700A">
        <w:rPr>
          <w:sz w:val="24"/>
          <w:szCs w:val="24"/>
        </w:rPr>
        <w:t xml:space="preserve">представить в </w:t>
      </w:r>
      <w:r w:rsidR="00DF35E8">
        <w:rPr>
          <w:sz w:val="24"/>
          <w:szCs w:val="24"/>
        </w:rPr>
        <w:t>техникум</w:t>
      </w:r>
      <w:r w:rsidRPr="0060700A">
        <w:rPr>
          <w:sz w:val="24"/>
          <w:szCs w:val="24"/>
        </w:rPr>
        <w:t xml:space="preserve"> оригинал документа об образовании и (или) документа об образовании и о квалификации;</w:t>
      </w:r>
    </w:p>
    <w:p w:rsidR="008D4A8D" w:rsidRPr="0060700A" w:rsidRDefault="008D4A8D" w:rsidP="008D4A8D">
      <w:pPr>
        <w:ind w:firstLine="709"/>
        <w:jc w:val="both"/>
        <w:rPr>
          <w:sz w:val="24"/>
          <w:szCs w:val="24"/>
        </w:rPr>
      </w:pPr>
      <w:proofErr w:type="gramStart"/>
      <w:r w:rsidRPr="0060700A">
        <w:rPr>
          <w:sz w:val="24"/>
          <w:szCs w:val="24"/>
        </w:rPr>
        <w:t xml:space="preserve"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 г. </w:t>
      </w:r>
      <w:r w:rsidR="002228D5">
        <w:rPr>
          <w:sz w:val="24"/>
          <w:szCs w:val="24"/>
        </w:rPr>
        <w:t>№</w:t>
      </w:r>
      <w:r w:rsidRPr="0060700A">
        <w:rPr>
          <w:sz w:val="24"/>
          <w:szCs w:val="24"/>
        </w:rPr>
        <w:t> 697 (Собрание законодательства Российской Федерации</w:t>
      </w:r>
      <w:proofErr w:type="gramEnd"/>
      <w:r w:rsidRPr="0060700A">
        <w:rPr>
          <w:sz w:val="24"/>
          <w:szCs w:val="24"/>
        </w:rPr>
        <w:t xml:space="preserve">, </w:t>
      </w:r>
      <w:proofErr w:type="gramStart"/>
      <w:r w:rsidRPr="0060700A">
        <w:rPr>
          <w:sz w:val="24"/>
          <w:szCs w:val="24"/>
        </w:rPr>
        <w:t xml:space="preserve">2013, </w:t>
      </w:r>
      <w:r w:rsidR="00910C4A">
        <w:rPr>
          <w:sz w:val="24"/>
          <w:szCs w:val="24"/>
        </w:rPr>
        <w:t>№</w:t>
      </w:r>
      <w:r w:rsidRPr="0060700A">
        <w:rPr>
          <w:sz w:val="24"/>
          <w:szCs w:val="24"/>
        </w:rPr>
        <w:t> 33, ст. 4398) (далее - медицинские осмотры);</w:t>
      </w:r>
      <w:proofErr w:type="gramEnd"/>
    </w:p>
    <w:p w:rsidR="008D4A8D" w:rsidRPr="0060700A" w:rsidRDefault="008D4A8D" w:rsidP="008D4A8D">
      <w:pPr>
        <w:ind w:firstLine="709"/>
        <w:jc w:val="both"/>
        <w:rPr>
          <w:sz w:val="24"/>
          <w:szCs w:val="24"/>
        </w:rPr>
      </w:pPr>
      <w:r w:rsidRPr="0060700A">
        <w:rPr>
          <w:sz w:val="24"/>
          <w:szCs w:val="24"/>
        </w:rPr>
        <w:t xml:space="preserve">2) подтверждение, что им не подано (не будет подано) </w:t>
      </w:r>
      <w:r w:rsidR="00DF35E8">
        <w:rPr>
          <w:sz w:val="24"/>
          <w:szCs w:val="24"/>
        </w:rPr>
        <w:t>согласие</w:t>
      </w:r>
      <w:r w:rsidRPr="0060700A">
        <w:rPr>
          <w:sz w:val="24"/>
          <w:szCs w:val="24"/>
        </w:rPr>
        <w:t xml:space="preserve">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8D4A8D" w:rsidRPr="0060700A" w:rsidRDefault="007929B0" w:rsidP="008D4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F35E8">
        <w:rPr>
          <w:sz w:val="24"/>
          <w:szCs w:val="24"/>
        </w:rPr>
        <w:t>.</w:t>
      </w:r>
      <w:r w:rsidR="00A21656">
        <w:rPr>
          <w:sz w:val="24"/>
          <w:szCs w:val="24"/>
        </w:rPr>
        <w:t>6</w:t>
      </w:r>
      <w:r w:rsidR="00DF35E8">
        <w:rPr>
          <w:sz w:val="24"/>
          <w:szCs w:val="24"/>
        </w:rPr>
        <w:t>.</w:t>
      </w:r>
      <w:r w:rsidR="008D4A8D" w:rsidRPr="0060700A">
        <w:rPr>
          <w:sz w:val="24"/>
          <w:szCs w:val="24"/>
        </w:rPr>
        <w:t xml:space="preserve"> </w:t>
      </w:r>
      <w:proofErr w:type="gramStart"/>
      <w:r w:rsidR="008D4A8D" w:rsidRPr="0060700A">
        <w:rPr>
          <w:sz w:val="24"/>
          <w:szCs w:val="24"/>
        </w:rPr>
        <w:t xml:space="preserve">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</w:t>
      </w:r>
      <w:r w:rsidR="00DF35E8">
        <w:rPr>
          <w:sz w:val="24"/>
          <w:szCs w:val="24"/>
        </w:rPr>
        <w:t>с</w:t>
      </w:r>
      <w:r w:rsidR="00DF35E8" w:rsidRPr="00944D6B">
        <w:rPr>
          <w:sz w:val="24"/>
          <w:szCs w:val="24"/>
        </w:rPr>
        <w:t>огласи</w:t>
      </w:r>
      <w:r w:rsidR="00DF35E8">
        <w:rPr>
          <w:sz w:val="24"/>
          <w:szCs w:val="24"/>
        </w:rPr>
        <w:t>я</w:t>
      </w:r>
      <w:r w:rsidR="00DF35E8" w:rsidRPr="00944D6B">
        <w:rPr>
          <w:sz w:val="24"/>
          <w:szCs w:val="24"/>
        </w:rPr>
        <w:t xml:space="preserve"> поступающего на очную/заочную форму обучения</w:t>
      </w:r>
      <w:r w:rsidR="008D4A8D" w:rsidRPr="0060700A">
        <w:rPr>
          <w:sz w:val="24"/>
          <w:szCs w:val="24"/>
        </w:rPr>
        <w:t>, осуществляется через операторов почтовой связи общего пользования.</w:t>
      </w:r>
      <w:proofErr w:type="gramEnd"/>
    </w:p>
    <w:p w:rsidR="008D4A8D" w:rsidRPr="0060700A" w:rsidRDefault="008D4A8D" w:rsidP="008D4A8D">
      <w:pPr>
        <w:ind w:firstLine="709"/>
        <w:jc w:val="both"/>
        <w:rPr>
          <w:sz w:val="24"/>
          <w:szCs w:val="24"/>
        </w:rPr>
      </w:pPr>
      <w:proofErr w:type="gramStart"/>
      <w:r w:rsidRPr="0060700A">
        <w:rPr>
          <w:sz w:val="24"/>
          <w:szCs w:val="24"/>
        </w:rPr>
        <w:t xml:space="preserve">Взаимодействие с поступающими при подаче ими заявления о приеме посредством электронной почты </w:t>
      </w:r>
      <w:r w:rsidR="002228D5">
        <w:rPr>
          <w:sz w:val="24"/>
          <w:szCs w:val="24"/>
        </w:rPr>
        <w:t>техникума</w:t>
      </w:r>
      <w:r w:rsidRPr="0060700A">
        <w:rPr>
          <w:sz w:val="24"/>
          <w:szCs w:val="24"/>
        </w:rPr>
        <w:t xml:space="preserve">, включая возврат заявления о приеме в связи с представлением неполного комплекта документов, документов, содержащих недостоверные сведения, подачу </w:t>
      </w:r>
      <w:r w:rsidR="00DF35E8">
        <w:rPr>
          <w:sz w:val="24"/>
          <w:szCs w:val="24"/>
        </w:rPr>
        <w:t>с</w:t>
      </w:r>
      <w:r w:rsidR="00DF35E8" w:rsidRPr="00944D6B">
        <w:rPr>
          <w:sz w:val="24"/>
          <w:szCs w:val="24"/>
        </w:rPr>
        <w:t>огласи</w:t>
      </w:r>
      <w:r w:rsidR="00DF35E8">
        <w:rPr>
          <w:sz w:val="24"/>
          <w:szCs w:val="24"/>
        </w:rPr>
        <w:t>и</w:t>
      </w:r>
      <w:r w:rsidR="00DF35E8" w:rsidRPr="00944D6B">
        <w:rPr>
          <w:sz w:val="24"/>
          <w:szCs w:val="24"/>
        </w:rPr>
        <w:t xml:space="preserve"> поступающего на очную/заочную форму обучения</w:t>
      </w:r>
      <w:r w:rsidRPr="0060700A">
        <w:rPr>
          <w:sz w:val="24"/>
          <w:szCs w:val="24"/>
        </w:rPr>
        <w:t>, осуществляется с использованием указанной электронной почты.</w:t>
      </w:r>
      <w:proofErr w:type="gramEnd"/>
    </w:p>
    <w:p w:rsidR="008D4A8D" w:rsidRPr="0060700A" w:rsidRDefault="007929B0" w:rsidP="008D4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F35E8">
        <w:rPr>
          <w:sz w:val="24"/>
          <w:szCs w:val="24"/>
        </w:rPr>
        <w:t>.</w:t>
      </w:r>
      <w:r w:rsidR="00A21656">
        <w:rPr>
          <w:sz w:val="24"/>
          <w:szCs w:val="24"/>
        </w:rPr>
        <w:t>7</w:t>
      </w:r>
      <w:r w:rsidR="008D4A8D" w:rsidRPr="0060700A">
        <w:rPr>
          <w:sz w:val="24"/>
          <w:szCs w:val="24"/>
        </w:rPr>
        <w:t xml:space="preserve">. </w:t>
      </w:r>
      <w:proofErr w:type="gramStart"/>
      <w:r w:rsidR="008D4A8D" w:rsidRPr="0060700A">
        <w:rPr>
          <w:sz w:val="24"/>
          <w:szCs w:val="24"/>
        </w:rPr>
        <w:t>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</w:t>
      </w:r>
      <w:r w:rsidR="00DF35E8">
        <w:rPr>
          <w:sz w:val="24"/>
          <w:szCs w:val="24"/>
        </w:rPr>
        <w:t>/профессию</w:t>
      </w:r>
      <w:r w:rsidR="008D4A8D" w:rsidRPr="0060700A">
        <w:rPr>
          <w:sz w:val="24"/>
          <w:szCs w:val="24"/>
        </w:rPr>
        <w:t xml:space="preserve">, не связанную с наличием медицинских противопоказаний, в </w:t>
      </w:r>
      <w:r w:rsidR="00DF35E8">
        <w:rPr>
          <w:sz w:val="24"/>
          <w:szCs w:val="24"/>
        </w:rPr>
        <w:t>техникуме</w:t>
      </w:r>
      <w:r w:rsidR="008D4A8D" w:rsidRPr="0060700A">
        <w:rPr>
          <w:sz w:val="24"/>
          <w:szCs w:val="24"/>
        </w:rPr>
        <w:t xml:space="preserve"> при наличии свободных мест или в другую </w:t>
      </w:r>
      <w:r w:rsidR="00DF35E8">
        <w:rPr>
          <w:sz w:val="24"/>
          <w:szCs w:val="24"/>
        </w:rPr>
        <w:t xml:space="preserve">образовательную </w:t>
      </w:r>
      <w:r w:rsidR="008D4A8D" w:rsidRPr="0060700A">
        <w:rPr>
          <w:sz w:val="24"/>
          <w:szCs w:val="24"/>
        </w:rPr>
        <w:t>организацию на имеющиеся свободные места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</w:t>
      </w:r>
      <w:proofErr w:type="gramEnd"/>
      <w:r w:rsidR="008D4A8D" w:rsidRPr="0060700A">
        <w:rPr>
          <w:sz w:val="24"/>
          <w:szCs w:val="24"/>
        </w:rPr>
        <w:t xml:space="preserve"> физических и (или) юридических лиц).</w:t>
      </w:r>
    </w:p>
    <w:p w:rsidR="00826372" w:rsidRDefault="0040628C" w:rsidP="00CD1E18">
      <w:pPr>
        <w:spacing w:line="360" w:lineRule="auto"/>
        <w:ind w:right="-15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D1E18">
        <w:rPr>
          <w:sz w:val="24"/>
          <w:szCs w:val="24"/>
        </w:rPr>
        <w:lastRenderedPageBreak/>
        <w:t>ПРИЛОЖЕНИЕ № 1</w:t>
      </w:r>
    </w:p>
    <w:tbl>
      <w:tblPr>
        <w:tblW w:w="0" w:type="auto"/>
        <w:tblLook w:val="01E0"/>
      </w:tblPr>
      <w:tblGrid>
        <w:gridCol w:w="3044"/>
        <w:gridCol w:w="7093"/>
      </w:tblGrid>
      <w:tr w:rsidR="00CD1E18" w:rsidRPr="005150F3" w:rsidTr="00213853">
        <w:trPr>
          <w:trHeight w:val="5211"/>
        </w:trPr>
        <w:tc>
          <w:tcPr>
            <w:tcW w:w="4208" w:type="dxa"/>
          </w:tcPr>
          <w:p w:rsidR="00CD1E18" w:rsidRDefault="00CD1E18" w:rsidP="00213853"/>
        </w:tc>
        <w:tc>
          <w:tcPr>
            <w:tcW w:w="6520" w:type="dxa"/>
          </w:tcPr>
          <w:p w:rsidR="00CD1E18" w:rsidRPr="005150F3" w:rsidRDefault="00CD1E18" w:rsidP="00213853">
            <w:pPr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>Директору ГБПОУ ИО</w:t>
            </w:r>
          </w:p>
          <w:p w:rsidR="00CD1E18" w:rsidRPr="005150F3" w:rsidRDefault="00CD1E18" w:rsidP="00213853">
            <w:pPr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>«Ангарский автотранспортный техникум»</w:t>
            </w:r>
          </w:p>
          <w:p w:rsidR="00CD1E18" w:rsidRPr="005150F3" w:rsidRDefault="00CD1E18" w:rsidP="00213853">
            <w:pPr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>Н.Ф. Арганы</w:t>
            </w:r>
          </w:p>
          <w:p w:rsidR="00CD1E18" w:rsidRPr="005150F3" w:rsidRDefault="00CD1E18" w:rsidP="00213853">
            <w:pPr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>от ______________________________________________________</w:t>
            </w:r>
          </w:p>
          <w:p w:rsidR="00CD1E18" w:rsidRPr="005150F3" w:rsidRDefault="00CD1E18" w:rsidP="00213853">
            <w:pPr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>__________________________________________________(Ф.И.О.)</w:t>
            </w:r>
          </w:p>
          <w:p w:rsidR="00CD1E18" w:rsidRPr="005150F3" w:rsidRDefault="00CD1E18" w:rsidP="00213853">
            <w:pPr>
              <w:rPr>
                <w:sz w:val="24"/>
                <w:szCs w:val="24"/>
              </w:rPr>
            </w:pPr>
            <w:r w:rsidRPr="005150F3">
              <w:t>Д</w:t>
            </w:r>
            <w:r w:rsidRPr="005150F3">
              <w:rPr>
                <w:sz w:val="24"/>
                <w:szCs w:val="24"/>
              </w:rPr>
              <w:t>ата рождения ___________________________________________</w:t>
            </w:r>
          </w:p>
          <w:p w:rsidR="00CD1E18" w:rsidRPr="005150F3" w:rsidRDefault="00CD1E18" w:rsidP="00213853">
            <w:pPr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>Паспорт: серия ________ № ________________________________</w:t>
            </w:r>
          </w:p>
          <w:p w:rsidR="00CD1E18" w:rsidRPr="005150F3" w:rsidRDefault="00CD1E18" w:rsidP="00213853">
            <w:pPr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>Выдан __________________________________________________</w:t>
            </w:r>
          </w:p>
          <w:p w:rsidR="00CD1E18" w:rsidRPr="005150F3" w:rsidRDefault="00CD1E18" w:rsidP="00213853">
            <w:pPr>
              <w:jc w:val="center"/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>(когда выдан)</w:t>
            </w:r>
          </w:p>
          <w:p w:rsidR="00CD1E18" w:rsidRPr="005150F3" w:rsidRDefault="00CD1E18" w:rsidP="00213853">
            <w:pPr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>________________________________________________________</w:t>
            </w:r>
          </w:p>
          <w:p w:rsidR="00CD1E18" w:rsidRPr="005150F3" w:rsidRDefault="00CD1E18" w:rsidP="00213853">
            <w:pPr>
              <w:jc w:val="center"/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 xml:space="preserve">(кем </w:t>
            </w:r>
            <w:proofErr w:type="gramStart"/>
            <w:r w:rsidRPr="005150F3">
              <w:rPr>
                <w:sz w:val="24"/>
                <w:szCs w:val="24"/>
              </w:rPr>
              <w:t>выдан</w:t>
            </w:r>
            <w:proofErr w:type="gramEnd"/>
            <w:r w:rsidRPr="005150F3">
              <w:rPr>
                <w:sz w:val="24"/>
                <w:szCs w:val="24"/>
              </w:rPr>
              <w:t>)</w:t>
            </w:r>
          </w:p>
          <w:p w:rsidR="00CD1E18" w:rsidRPr="005150F3" w:rsidRDefault="00CD1E18" w:rsidP="00213853">
            <w:pPr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>предыдущий уровень образования: __________________________</w:t>
            </w:r>
          </w:p>
          <w:p w:rsidR="00CD1E18" w:rsidRPr="005150F3" w:rsidRDefault="00CD1E18" w:rsidP="00213853">
            <w:pPr>
              <w:rPr>
                <w:sz w:val="24"/>
                <w:szCs w:val="24"/>
              </w:rPr>
            </w:pPr>
            <w:r w:rsidRPr="005150F3">
              <w:rPr>
                <w:sz w:val="24"/>
                <w:szCs w:val="24"/>
              </w:rPr>
              <w:t>Документ об образовании (об образовании и о квалификации): _________________________________________________________</w:t>
            </w:r>
          </w:p>
          <w:p w:rsidR="00CD1E18" w:rsidRPr="005150F3" w:rsidRDefault="00CD1E18" w:rsidP="00213853">
            <w:pPr>
              <w:rPr>
                <w:sz w:val="22"/>
                <w:szCs w:val="22"/>
              </w:rPr>
            </w:pPr>
            <w:r w:rsidRPr="005150F3">
              <w:rPr>
                <w:sz w:val="24"/>
                <w:szCs w:val="24"/>
              </w:rPr>
              <w:t xml:space="preserve">Серия ________ № ______________ </w:t>
            </w:r>
            <w:proofErr w:type="gramStart"/>
            <w:r w:rsidRPr="005150F3">
              <w:rPr>
                <w:sz w:val="24"/>
                <w:szCs w:val="24"/>
              </w:rPr>
              <w:t>выдан</w:t>
            </w:r>
            <w:proofErr w:type="gramEnd"/>
            <w:r w:rsidRPr="005150F3">
              <w:rPr>
                <w:sz w:val="24"/>
                <w:szCs w:val="24"/>
              </w:rPr>
              <w:t xml:space="preserve"> ____________________</w:t>
            </w:r>
          </w:p>
        </w:tc>
      </w:tr>
    </w:tbl>
    <w:p w:rsidR="00CD1E18" w:rsidRPr="005150F3" w:rsidRDefault="00CD1E18" w:rsidP="00CD1E18">
      <w:pPr>
        <w:jc w:val="center"/>
        <w:rPr>
          <w:b/>
          <w:sz w:val="28"/>
          <w:szCs w:val="28"/>
        </w:rPr>
      </w:pPr>
      <w:r w:rsidRPr="005150F3">
        <w:rPr>
          <w:b/>
          <w:sz w:val="28"/>
          <w:szCs w:val="28"/>
        </w:rPr>
        <w:t>ЗАЯВЛЕНИЕ</w:t>
      </w:r>
    </w:p>
    <w:p w:rsidR="00CD1E18" w:rsidRPr="00CD1E18" w:rsidRDefault="00CD1E18" w:rsidP="00CD1E18">
      <w:pPr>
        <w:ind w:firstLine="720"/>
        <w:jc w:val="both"/>
        <w:rPr>
          <w:sz w:val="24"/>
          <w:szCs w:val="24"/>
        </w:rPr>
      </w:pPr>
      <w:r w:rsidRPr="00CD1E18">
        <w:rPr>
          <w:sz w:val="24"/>
          <w:szCs w:val="24"/>
        </w:rPr>
        <w:t xml:space="preserve">Прошу принять мои документы и рассмотреть результаты освоения образовательной программы основного общего образования для зачисления в  ГБПОУ ИО «Ангарский автотранспортный техникум» по программе СПО </w:t>
      </w:r>
    </w:p>
    <w:p w:rsidR="00CD1E18" w:rsidRPr="00CD1E18" w:rsidRDefault="00CD1E18" w:rsidP="00CD1E18">
      <w:pPr>
        <w:jc w:val="both"/>
        <w:rPr>
          <w:sz w:val="24"/>
          <w:szCs w:val="24"/>
        </w:rPr>
      </w:pPr>
      <w:r w:rsidRPr="00CD1E18">
        <w:rPr>
          <w:sz w:val="24"/>
          <w:szCs w:val="24"/>
        </w:rPr>
        <w:t>____________________________________________________________________________</w:t>
      </w:r>
    </w:p>
    <w:p w:rsidR="00CD1E18" w:rsidRPr="00CD1E18" w:rsidRDefault="00CD1E18" w:rsidP="00CD1E18">
      <w:pPr>
        <w:jc w:val="both"/>
        <w:rPr>
          <w:sz w:val="24"/>
          <w:szCs w:val="24"/>
        </w:rPr>
      </w:pPr>
      <w:r w:rsidRPr="00CD1E18">
        <w:rPr>
          <w:sz w:val="24"/>
          <w:szCs w:val="24"/>
        </w:rPr>
        <w:t xml:space="preserve">по очной форме получения образования в рамках контрольных цифр приема </w:t>
      </w:r>
    </w:p>
    <w:p w:rsidR="00CD1E18" w:rsidRPr="00CD1E18" w:rsidRDefault="00CD1E18" w:rsidP="00CD1E18">
      <w:pPr>
        <w:jc w:val="both"/>
        <w:rPr>
          <w:sz w:val="24"/>
          <w:szCs w:val="24"/>
        </w:rPr>
      </w:pPr>
      <w:r w:rsidRPr="00CD1E18">
        <w:rPr>
          <w:sz w:val="24"/>
          <w:szCs w:val="24"/>
        </w:rPr>
        <w:t xml:space="preserve">(переводом </w:t>
      </w:r>
      <w:proofErr w:type="gramStart"/>
      <w:r w:rsidRPr="00CD1E18">
        <w:rPr>
          <w:sz w:val="24"/>
          <w:szCs w:val="24"/>
        </w:rPr>
        <w:t>из</w:t>
      </w:r>
      <w:proofErr w:type="gramEnd"/>
      <w:r w:rsidRPr="00CD1E18">
        <w:rPr>
          <w:sz w:val="24"/>
          <w:szCs w:val="24"/>
        </w:rPr>
        <w:t xml:space="preserve"> _______________________________________________________________; </w:t>
      </w:r>
    </w:p>
    <w:p w:rsidR="00CD1E18" w:rsidRPr="00CD1E18" w:rsidRDefault="00CD1E18" w:rsidP="00CD1E18">
      <w:pPr>
        <w:jc w:val="both"/>
        <w:rPr>
          <w:sz w:val="24"/>
          <w:szCs w:val="24"/>
        </w:rPr>
      </w:pPr>
      <w:r w:rsidRPr="00CD1E18">
        <w:rPr>
          <w:sz w:val="24"/>
          <w:szCs w:val="24"/>
        </w:rPr>
        <w:t xml:space="preserve">по индивидуальному учебному плану; по сокращенной программе). </w:t>
      </w:r>
    </w:p>
    <w:p w:rsidR="00CD1E18" w:rsidRPr="00BC46B1" w:rsidRDefault="00CD1E18" w:rsidP="00CD1E18">
      <w:pPr>
        <w:jc w:val="center"/>
      </w:pPr>
      <w:r w:rsidRPr="00BC46B1">
        <w:t>(необходимое подчеркнуть)</w:t>
      </w:r>
    </w:p>
    <w:p w:rsidR="00CD1E18" w:rsidRPr="00CD1E18" w:rsidRDefault="00CD1E18" w:rsidP="00CD1E18">
      <w:pPr>
        <w:rPr>
          <w:sz w:val="24"/>
          <w:szCs w:val="24"/>
        </w:rPr>
      </w:pPr>
      <w:r w:rsidRPr="00CD1E18">
        <w:rPr>
          <w:sz w:val="24"/>
          <w:szCs w:val="24"/>
        </w:rPr>
        <w:t>1. Среднее профессиональное образование (СПО) получаю впервые _________(подпись).</w:t>
      </w:r>
    </w:p>
    <w:p w:rsidR="00CD1E18" w:rsidRPr="00CD1E18" w:rsidRDefault="00CD1E18" w:rsidP="00CD1E18">
      <w:pPr>
        <w:jc w:val="both"/>
        <w:rPr>
          <w:sz w:val="24"/>
          <w:szCs w:val="24"/>
        </w:rPr>
      </w:pPr>
      <w:r w:rsidRPr="00CD1E18">
        <w:rPr>
          <w:sz w:val="24"/>
          <w:szCs w:val="24"/>
        </w:rPr>
        <w:t xml:space="preserve">2. </w:t>
      </w:r>
      <w:proofErr w:type="gramStart"/>
      <w:r w:rsidRPr="00CD1E18">
        <w:rPr>
          <w:sz w:val="24"/>
          <w:szCs w:val="24"/>
        </w:rPr>
        <w:t>С копией Устава ГБПОУ ААТТ, копиями лицензии на осуществление образовательной деятельности (выписки из реестра лицензий), свидетельства о государственной аккредитации образовательной деятельности по образовательным программам, приложениями к ним или отсутствия копии указанного свидетельства, Правилами приема в ГБПОУ ААТТ на обучение по образовательным программам, Правилами внутреннего распорядка обучающихся, положениями, регламентирующими организацию и осуществление образовательной деятельности, образовательными программами, реализуемыми техникумом, Положением о порядке</w:t>
      </w:r>
      <w:proofErr w:type="gramEnd"/>
      <w:r w:rsidRPr="00CD1E18">
        <w:rPr>
          <w:sz w:val="24"/>
          <w:szCs w:val="24"/>
        </w:rPr>
        <w:t xml:space="preserve"> участия студента в формировании содержания своего профессионального образования ознакомле</w:t>
      </w:r>
      <w:proofErr w:type="gramStart"/>
      <w:r w:rsidRPr="00CD1E18">
        <w:rPr>
          <w:sz w:val="24"/>
          <w:szCs w:val="24"/>
        </w:rPr>
        <w:t>н(</w:t>
      </w:r>
      <w:proofErr w:type="gramEnd"/>
      <w:r w:rsidRPr="00CD1E18">
        <w:rPr>
          <w:sz w:val="24"/>
          <w:szCs w:val="24"/>
        </w:rPr>
        <w:t>а) (в том числе через информационные системы общего пользования)    ____________________ (подпись).</w:t>
      </w:r>
    </w:p>
    <w:p w:rsidR="00CD1E18" w:rsidRPr="00CD1E18" w:rsidRDefault="00CD1E18" w:rsidP="00CD1E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1E18">
        <w:rPr>
          <w:rFonts w:ascii="Times New Roman" w:hAnsi="Times New Roman" w:cs="Times New Roman"/>
          <w:sz w:val="24"/>
          <w:szCs w:val="24"/>
        </w:rPr>
        <w:t xml:space="preserve">3.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D1E1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D1E18">
        <w:rPr>
          <w:rFonts w:ascii="Times New Roman" w:hAnsi="Times New Roman" w:cs="Times New Roman"/>
          <w:sz w:val="24"/>
          <w:szCs w:val="24"/>
        </w:rPr>
        <w:t>. № 152-ФЗ «О персональных данных»</w:t>
      </w:r>
    </w:p>
    <w:p w:rsidR="00CD1E18" w:rsidRPr="00CD1E18" w:rsidRDefault="00CD1E18" w:rsidP="00CD1E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E1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D1E18">
        <w:rPr>
          <w:rFonts w:ascii="Times New Roman" w:hAnsi="Times New Roman" w:cs="Times New Roman"/>
          <w:sz w:val="24"/>
          <w:szCs w:val="24"/>
        </w:rPr>
        <w:t xml:space="preserve"> (согласна) ____________________________________ (подпись).</w:t>
      </w:r>
    </w:p>
    <w:p w:rsidR="00CD1E18" w:rsidRPr="00C218ED" w:rsidRDefault="00CD1E18" w:rsidP="00CD1E18">
      <w:pPr>
        <w:pStyle w:val="a9"/>
        <w:rPr>
          <w:b/>
          <w:sz w:val="24"/>
        </w:rPr>
      </w:pPr>
      <w:r w:rsidRPr="00C218ED">
        <w:rPr>
          <w:sz w:val="24"/>
        </w:rPr>
        <w:t xml:space="preserve">4. </w:t>
      </w:r>
      <w:proofErr w:type="gramStart"/>
      <w:r w:rsidRPr="00C218ED">
        <w:rPr>
          <w:sz w:val="24"/>
        </w:rPr>
        <w:t>С датой  предоставления оригинала документа государственного образца об образовании до 15 августа текущего года ознакомлен (а) (в том числе через информационные системы общего пользования)  __________________ (подпись).</w:t>
      </w:r>
      <w:proofErr w:type="gramEnd"/>
    </w:p>
    <w:p w:rsidR="00CD1E18" w:rsidRPr="00C218ED" w:rsidRDefault="00CD1E18" w:rsidP="00CD1E18">
      <w:pPr>
        <w:jc w:val="both"/>
        <w:rPr>
          <w:sz w:val="24"/>
          <w:szCs w:val="24"/>
        </w:rPr>
      </w:pPr>
      <w:r w:rsidRPr="00C218ED">
        <w:rPr>
          <w:sz w:val="24"/>
          <w:szCs w:val="24"/>
        </w:rPr>
        <w:t>5. Нуждаемость в предоставлении общежития ________________ (да/нет).</w:t>
      </w:r>
    </w:p>
    <w:p w:rsidR="00CD1E18" w:rsidRPr="005150F3" w:rsidRDefault="00CD1E18" w:rsidP="00CD1E18">
      <w:pPr>
        <w:jc w:val="both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3206"/>
        <w:gridCol w:w="2932"/>
        <w:gridCol w:w="3716"/>
      </w:tblGrid>
      <w:tr w:rsidR="00CD1E18" w:rsidRPr="005150F3" w:rsidTr="00213853">
        <w:tc>
          <w:tcPr>
            <w:tcW w:w="3206" w:type="dxa"/>
          </w:tcPr>
          <w:p w:rsidR="00CD1E18" w:rsidRPr="005150F3" w:rsidRDefault="00CD1E18" w:rsidP="0021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</w:tcPr>
          <w:p w:rsidR="00CD1E18" w:rsidRPr="005150F3" w:rsidRDefault="00CD1E18" w:rsidP="00213853">
            <w:pPr>
              <w:jc w:val="center"/>
              <w:rPr>
                <w:b/>
                <w:sz w:val="28"/>
                <w:szCs w:val="28"/>
              </w:rPr>
            </w:pPr>
            <w:r w:rsidRPr="005150F3">
              <w:rPr>
                <w:b/>
                <w:sz w:val="28"/>
                <w:szCs w:val="28"/>
              </w:rPr>
              <w:t>________________</w:t>
            </w:r>
          </w:p>
          <w:p w:rsidR="00CD1E18" w:rsidRPr="005150F3" w:rsidRDefault="00CD1E18" w:rsidP="00213853">
            <w:pPr>
              <w:jc w:val="center"/>
              <w:rPr>
                <w:b/>
                <w:sz w:val="28"/>
                <w:szCs w:val="28"/>
              </w:rPr>
            </w:pPr>
            <w:r w:rsidRPr="005150F3">
              <w:rPr>
                <w:sz w:val="16"/>
                <w:szCs w:val="16"/>
              </w:rPr>
              <w:t>(дата)</w:t>
            </w:r>
          </w:p>
        </w:tc>
        <w:tc>
          <w:tcPr>
            <w:tcW w:w="3716" w:type="dxa"/>
          </w:tcPr>
          <w:p w:rsidR="00CD1E18" w:rsidRPr="005150F3" w:rsidRDefault="00CD1E18" w:rsidP="00213853">
            <w:pPr>
              <w:jc w:val="center"/>
              <w:rPr>
                <w:b/>
                <w:sz w:val="28"/>
                <w:szCs w:val="28"/>
              </w:rPr>
            </w:pPr>
            <w:r w:rsidRPr="005150F3">
              <w:rPr>
                <w:b/>
                <w:sz w:val="28"/>
                <w:szCs w:val="28"/>
              </w:rPr>
              <w:t>_________________________</w:t>
            </w:r>
          </w:p>
          <w:p w:rsidR="00CD1E18" w:rsidRPr="005150F3" w:rsidRDefault="00CD1E18" w:rsidP="00213853">
            <w:pPr>
              <w:jc w:val="center"/>
              <w:rPr>
                <w:sz w:val="16"/>
                <w:szCs w:val="16"/>
              </w:rPr>
            </w:pPr>
            <w:r w:rsidRPr="005150F3">
              <w:rPr>
                <w:sz w:val="16"/>
                <w:szCs w:val="16"/>
              </w:rPr>
              <w:t>(подпись абитуриента)</w:t>
            </w:r>
          </w:p>
        </w:tc>
      </w:tr>
    </w:tbl>
    <w:p w:rsidR="00CD1E18" w:rsidRPr="0055097D" w:rsidRDefault="00CD1E18" w:rsidP="00CD1E18">
      <w:pPr>
        <w:spacing w:line="360" w:lineRule="auto"/>
        <w:ind w:right="-159"/>
        <w:jc w:val="right"/>
        <w:rPr>
          <w:sz w:val="24"/>
          <w:szCs w:val="24"/>
        </w:rPr>
      </w:pPr>
    </w:p>
    <w:p w:rsidR="00826372" w:rsidRDefault="00CD1E18" w:rsidP="00CD1E18">
      <w:pPr>
        <w:widowControl w:val="0"/>
        <w:autoSpaceDE w:val="0"/>
        <w:autoSpaceDN w:val="0"/>
        <w:adjustRightInd w:val="0"/>
        <w:ind w:right="-15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tbl>
      <w:tblPr>
        <w:tblW w:w="0" w:type="auto"/>
        <w:tblLook w:val="01E0"/>
      </w:tblPr>
      <w:tblGrid>
        <w:gridCol w:w="3044"/>
        <w:gridCol w:w="7093"/>
      </w:tblGrid>
      <w:tr w:rsidR="00CD1E18" w:rsidTr="00213853">
        <w:trPr>
          <w:trHeight w:val="4672"/>
        </w:trPr>
        <w:tc>
          <w:tcPr>
            <w:tcW w:w="4068" w:type="dxa"/>
            <w:shd w:val="clear" w:color="auto" w:fill="auto"/>
          </w:tcPr>
          <w:p w:rsidR="00CD1E18" w:rsidRDefault="00CD1E18" w:rsidP="00213853"/>
        </w:tc>
        <w:tc>
          <w:tcPr>
            <w:tcW w:w="6660" w:type="dxa"/>
            <w:shd w:val="clear" w:color="auto" w:fill="auto"/>
          </w:tcPr>
          <w:p w:rsidR="00CD1E18" w:rsidRPr="00FE0998" w:rsidRDefault="00CD1E18" w:rsidP="00213853">
            <w:pPr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Директору ГБПОУ ИО</w:t>
            </w:r>
          </w:p>
          <w:p w:rsidR="00CD1E18" w:rsidRPr="00FE0998" w:rsidRDefault="00CD1E18" w:rsidP="00213853">
            <w:pPr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«Ангарский автотранспортный техникум»</w:t>
            </w:r>
          </w:p>
          <w:p w:rsidR="00CD1E18" w:rsidRPr="00FE0998" w:rsidRDefault="00CD1E18" w:rsidP="00213853">
            <w:pPr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Н.Ф. Арганы</w:t>
            </w:r>
          </w:p>
          <w:p w:rsidR="00CD1E18" w:rsidRPr="00FE0998" w:rsidRDefault="00CD1E18" w:rsidP="00213853">
            <w:pPr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от ______________________________________________________</w:t>
            </w:r>
          </w:p>
          <w:p w:rsidR="00CD1E18" w:rsidRPr="00FE0998" w:rsidRDefault="00CD1E18" w:rsidP="00213853">
            <w:pPr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__________________________________________________(Ф.И.О.)</w:t>
            </w:r>
          </w:p>
          <w:p w:rsidR="00CD1E18" w:rsidRPr="00FE0998" w:rsidRDefault="00CD1E18" w:rsidP="00213853">
            <w:pPr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Дата рождения ___________________________________________</w:t>
            </w:r>
          </w:p>
          <w:p w:rsidR="00CD1E18" w:rsidRPr="00FE0998" w:rsidRDefault="00CD1E18" w:rsidP="00213853">
            <w:pPr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Паспорт: серия ________ № ________________________________</w:t>
            </w:r>
          </w:p>
          <w:p w:rsidR="00CD1E18" w:rsidRPr="00FE0998" w:rsidRDefault="00CD1E18" w:rsidP="00213853">
            <w:pPr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Выдан __________________________________________________</w:t>
            </w:r>
          </w:p>
          <w:p w:rsidR="00CD1E18" w:rsidRPr="00FE0998" w:rsidRDefault="00CD1E18" w:rsidP="00213853">
            <w:pPr>
              <w:jc w:val="center"/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(когда выдан)</w:t>
            </w:r>
          </w:p>
          <w:p w:rsidR="00CD1E18" w:rsidRPr="00FE0998" w:rsidRDefault="00CD1E18" w:rsidP="00213853">
            <w:pPr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________________________________________________________</w:t>
            </w:r>
          </w:p>
          <w:p w:rsidR="00CD1E18" w:rsidRPr="00FE0998" w:rsidRDefault="00CD1E18" w:rsidP="00213853">
            <w:pPr>
              <w:jc w:val="center"/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 xml:space="preserve">(кем </w:t>
            </w:r>
            <w:proofErr w:type="gramStart"/>
            <w:r w:rsidRPr="00FE0998">
              <w:rPr>
                <w:sz w:val="24"/>
                <w:szCs w:val="24"/>
              </w:rPr>
              <w:t>выдан</w:t>
            </w:r>
            <w:proofErr w:type="gramEnd"/>
            <w:r w:rsidRPr="00FE0998">
              <w:rPr>
                <w:sz w:val="24"/>
                <w:szCs w:val="24"/>
              </w:rPr>
              <w:t>)</w:t>
            </w:r>
          </w:p>
          <w:p w:rsidR="00CD1E18" w:rsidRPr="00FE0998" w:rsidRDefault="00CD1E18" w:rsidP="00213853">
            <w:pPr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предыдущий уровень образования: __________________________</w:t>
            </w:r>
          </w:p>
          <w:p w:rsidR="00CD1E18" w:rsidRPr="00FE0998" w:rsidRDefault="00CD1E18" w:rsidP="00213853">
            <w:pPr>
              <w:rPr>
                <w:sz w:val="24"/>
                <w:szCs w:val="24"/>
              </w:rPr>
            </w:pPr>
            <w:r w:rsidRPr="00FE0998">
              <w:rPr>
                <w:sz w:val="24"/>
                <w:szCs w:val="24"/>
              </w:rPr>
              <w:t>Документ об образовании (об образовании и о квалификации): _________________________________________________________</w:t>
            </w:r>
          </w:p>
          <w:p w:rsidR="00CD1E18" w:rsidRPr="00551E9F" w:rsidRDefault="00CD1E18" w:rsidP="00213853">
            <w:pPr>
              <w:rPr>
                <w:sz w:val="22"/>
                <w:szCs w:val="22"/>
              </w:rPr>
            </w:pPr>
            <w:r w:rsidRPr="00FE0998">
              <w:rPr>
                <w:sz w:val="24"/>
                <w:szCs w:val="24"/>
              </w:rPr>
              <w:t xml:space="preserve">Серия ________ № ______________ </w:t>
            </w:r>
            <w:proofErr w:type="gramStart"/>
            <w:r w:rsidRPr="00FE0998">
              <w:rPr>
                <w:sz w:val="24"/>
                <w:szCs w:val="24"/>
              </w:rPr>
              <w:t>выдан</w:t>
            </w:r>
            <w:proofErr w:type="gramEnd"/>
            <w:r w:rsidRPr="00FE0998">
              <w:rPr>
                <w:sz w:val="24"/>
                <w:szCs w:val="24"/>
              </w:rPr>
              <w:t xml:space="preserve"> ____________________</w:t>
            </w:r>
          </w:p>
        </w:tc>
      </w:tr>
    </w:tbl>
    <w:p w:rsidR="00CD1E18" w:rsidRPr="001A6C80" w:rsidRDefault="00CD1E18" w:rsidP="00CD1E18">
      <w:pPr>
        <w:jc w:val="center"/>
        <w:rPr>
          <w:b/>
          <w:sz w:val="28"/>
          <w:szCs w:val="28"/>
        </w:rPr>
      </w:pPr>
      <w:r w:rsidRPr="001A6C80">
        <w:rPr>
          <w:b/>
          <w:sz w:val="28"/>
          <w:szCs w:val="28"/>
        </w:rPr>
        <w:t>ЗАЯВЛЕНИЕ</w:t>
      </w:r>
    </w:p>
    <w:p w:rsidR="00CD1E18" w:rsidRPr="00CD1E18" w:rsidRDefault="00CD1E18" w:rsidP="00CD1E18">
      <w:pPr>
        <w:ind w:firstLine="720"/>
        <w:jc w:val="both"/>
        <w:rPr>
          <w:sz w:val="24"/>
          <w:szCs w:val="24"/>
        </w:rPr>
      </w:pPr>
      <w:r w:rsidRPr="00CD1E18">
        <w:rPr>
          <w:sz w:val="24"/>
          <w:szCs w:val="24"/>
        </w:rPr>
        <w:t xml:space="preserve">Прошу принять мои документы и рассмотреть результаты освоения образовательной программы среднего общего образования для зачисления в  ГБПОУ ИО «Ангарский автотранспортный техникум» по программе СПО </w:t>
      </w:r>
    </w:p>
    <w:p w:rsidR="00CD1E18" w:rsidRPr="00CD1E18" w:rsidRDefault="00CD1E18" w:rsidP="00CD1E18">
      <w:pPr>
        <w:jc w:val="both"/>
        <w:rPr>
          <w:sz w:val="24"/>
          <w:szCs w:val="24"/>
        </w:rPr>
      </w:pPr>
      <w:r w:rsidRPr="00CD1E18">
        <w:rPr>
          <w:sz w:val="24"/>
          <w:szCs w:val="24"/>
        </w:rPr>
        <w:t xml:space="preserve">Техническое обслуживание и ремонт двигателей, систем и агрегатов автомобилей </w:t>
      </w:r>
    </w:p>
    <w:p w:rsidR="00CD1E18" w:rsidRPr="00CD1E18" w:rsidRDefault="00CD1E18" w:rsidP="00CD1E18">
      <w:pPr>
        <w:jc w:val="both"/>
        <w:rPr>
          <w:sz w:val="24"/>
          <w:szCs w:val="24"/>
        </w:rPr>
      </w:pPr>
      <w:r w:rsidRPr="00CD1E18">
        <w:rPr>
          <w:sz w:val="24"/>
          <w:szCs w:val="24"/>
        </w:rPr>
        <w:t xml:space="preserve">по заочной форме получения образования в рамках контрольных цифр приема </w:t>
      </w:r>
    </w:p>
    <w:p w:rsidR="00CD1E18" w:rsidRPr="00CD1E18" w:rsidRDefault="00CD1E18" w:rsidP="00CD1E18">
      <w:pPr>
        <w:jc w:val="both"/>
        <w:rPr>
          <w:sz w:val="24"/>
          <w:szCs w:val="24"/>
        </w:rPr>
      </w:pPr>
      <w:r w:rsidRPr="00CD1E18">
        <w:rPr>
          <w:sz w:val="24"/>
          <w:szCs w:val="24"/>
        </w:rPr>
        <w:t xml:space="preserve">(переводом </w:t>
      </w:r>
      <w:proofErr w:type="gramStart"/>
      <w:r w:rsidRPr="00CD1E18">
        <w:rPr>
          <w:sz w:val="24"/>
          <w:szCs w:val="24"/>
        </w:rPr>
        <w:t>из</w:t>
      </w:r>
      <w:proofErr w:type="gramEnd"/>
      <w:r w:rsidRPr="00CD1E18">
        <w:rPr>
          <w:sz w:val="24"/>
          <w:szCs w:val="24"/>
        </w:rPr>
        <w:t xml:space="preserve"> __________________________________________________________, по индивидуальному учебному плану, по сокращенной программе). </w:t>
      </w:r>
    </w:p>
    <w:p w:rsidR="00CD1E18" w:rsidRPr="00BC46B1" w:rsidRDefault="00CD1E18" w:rsidP="00CD1E18">
      <w:r w:rsidRPr="00CD1E18">
        <w:rPr>
          <w:sz w:val="24"/>
          <w:szCs w:val="24"/>
        </w:rPr>
        <w:t xml:space="preserve">                                                                      </w:t>
      </w:r>
      <w:r w:rsidRPr="00BC46B1">
        <w:t>(необходимое подчеркнуть)</w:t>
      </w:r>
    </w:p>
    <w:p w:rsidR="00CD1E18" w:rsidRPr="00CD1E18" w:rsidRDefault="00CD1E18" w:rsidP="00CD1E18">
      <w:pPr>
        <w:rPr>
          <w:sz w:val="24"/>
          <w:szCs w:val="24"/>
        </w:rPr>
      </w:pPr>
      <w:r w:rsidRPr="00CD1E18">
        <w:rPr>
          <w:sz w:val="24"/>
          <w:szCs w:val="24"/>
        </w:rPr>
        <w:t>Среднее профессиональное образование (СПО) получаю впервые _________(подпись).</w:t>
      </w:r>
    </w:p>
    <w:p w:rsidR="00CD1E18" w:rsidRPr="00CD1E18" w:rsidRDefault="00CD1E18" w:rsidP="00CD1E18">
      <w:pPr>
        <w:jc w:val="both"/>
        <w:rPr>
          <w:sz w:val="24"/>
          <w:szCs w:val="24"/>
        </w:rPr>
      </w:pPr>
      <w:r w:rsidRPr="00CD1E18">
        <w:rPr>
          <w:sz w:val="24"/>
          <w:szCs w:val="24"/>
        </w:rPr>
        <w:t xml:space="preserve">2. </w:t>
      </w:r>
      <w:proofErr w:type="gramStart"/>
      <w:r w:rsidRPr="00CD1E18">
        <w:rPr>
          <w:sz w:val="24"/>
          <w:szCs w:val="24"/>
        </w:rPr>
        <w:t>С копией Устава ГБПОУ ААТТ, копиями лицензии на осуществление образовательной деятельности (выписки из реестра лицензий), свидетельства о государственной аккредитации образовательной деятельности по образовательным программам, приложениями к ним или отсутствия копии указанного свидетельства, Правилами приема в ГБПОУ ААТТ на обучение по образовательным программам, Правилами внутреннего распорядка обучающихся, положениями, регламентирующими организацию и осуществление образовательной деятельности, образовательными программами, реализуемыми техникумом, Положением о порядке</w:t>
      </w:r>
      <w:proofErr w:type="gramEnd"/>
      <w:r w:rsidRPr="00CD1E18">
        <w:rPr>
          <w:sz w:val="24"/>
          <w:szCs w:val="24"/>
        </w:rPr>
        <w:t xml:space="preserve"> участия студента в формировании содержания своего профессионального образования ознакомле</w:t>
      </w:r>
      <w:proofErr w:type="gramStart"/>
      <w:r w:rsidRPr="00CD1E18">
        <w:rPr>
          <w:sz w:val="24"/>
          <w:szCs w:val="24"/>
        </w:rPr>
        <w:t>н(</w:t>
      </w:r>
      <w:proofErr w:type="gramEnd"/>
      <w:r w:rsidRPr="00CD1E18">
        <w:rPr>
          <w:sz w:val="24"/>
          <w:szCs w:val="24"/>
        </w:rPr>
        <w:t>а) (в том числе через информационные системы общего пользования)    ____________________ (подпись).</w:t>
      </w:r>
    </w:p>
    <w:p w:rsidR="00CD1E18" w:rsidRPr="00CD1E18" w:rsidRDefault="00CD1E18" w:rsidP="00CD1E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1E18">
        <w:rPr>
          <w:rFonts w:ascii="Times New Roman" w:hAnsi="Times New Roman" w:cs="Times New Roman"/>
          <w:sz w:val="24"/>
          <w:szCs w:val="24"/>
        </w:rPr>
        <w:t xml:space="preserve">3.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D1E1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D1E18">
        <w:rPr>
          <w:rFonts w:ascii="Times New Roman" w:hAnsi="Times New Roman" w:cs="Times New Roman"/>
          <w:sz w:val="24"/>
          <w:szCs w:val="24"/>
        </w:rPr>
        <w:t>. № 152-ФЗ «О персональных данных»</w:t>
      </w:r>
    </w:p>
    <w:p w:rsidR="00CD1E18" w:rsidRPr="00CD1E18" w:rsidRDefault="00CD1E18" w:rsidP="00CD1E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E1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D1E18">
        <w:rPr>
          <w:rFonts w:ascii="Times New Roman" w:hAnsi="Times New Roman" w:cs="Times New Roman"/>
          <w:sz w:val="24"/>
          <w:szCs w:val="24"/>
        </w:rPr>
        <w:t xml:space="preserve"> (согласна) ____________________________________ (подпись).</w:t>
      </w:r>
    </w:p>
    <w:p w:rsidR="00CD1E18" w:rsidRPr="00CD1E18" w:rsidRDefault="00CD1E18" w:rsidP="00CD1E18">
      <w:pPr>
        <w:pStyle w:val="a9"/>
        <w:rPr>
          <w:b/>
          <w:sz w:val="24"/>
        </w:rPr>
      </w:pPr>
      <w:r w:rsidRPr="00CD1E18">
        <w:rPr>
          <w:sz w:val="24"/>
        </w:rPr>
        <w:t xml:space="preserve">4. </w:t>
      </w:r>
      <w:proofErr w:type="gramStart"/>
      <w:r w:rsidRPr="00CD1E18">
        <w:rPr>
          <w:sz w:val="24"/>
        </w:rPr>
        <w:t>С датой  предоставления оригинала документа государственного образца об образовании до 15 августа текущего года ознакомлен (а) (в том числе через информационные системы общего пользования)  __________________ (подпись).</w:t>
      </w:r>
      <w:proofErr w:type="gramEnd"/>
    </w:p>
    <w:p w:rsidR="00CD1E18" w:rsidRPr="00CD1E18" w:rsidRDefault="00CD1E18" w:rsidP="00CD1E18">
      <w:pPr>
        <w:jc w:val="both"/>
        <w:rPr>
          <w:sz w:val="24"/>
          <w:szCs w:val="24"/>
        </w:rPr>
      </w:pPr>
      <w:r w:rsidRPr="00CD1E18">
        <w:rPr>
          <w:sz w:val="24"/>
          <w:szCs w:val="24"/>
        </w:rPr>
        <w:t>5. Нуждаемость в предоставлении общежития ________________ (да/нет).</w:t>
      </w:r>
    </w:p>
    <w:p w:rsidR="00CD1E18" w:rsidRDefault="00CD1E18" w:rsidP="00CD1E18">
      <w:pPr>
        <w:jc w:val="both"/>
        <w:rPr>
          <w:b/>
          <w:sz w:val="28"/>
          <w:szCs w:val="28"/>
        </w:rPr>
      </w:pPr>
    </w:p>
    <w:p w:rsidR="00CD1E18" w:rsidRDefault="00CD1E18" w:rsidP="00CD1E18">
      <w:pPr>
        <w:jc w:val="center"/>
        <w:rPr>
          <w:b/>
          <w:sz w:val="28"/>
          <w:szCs w:val="28"/>
        </w:rPr>
      </w:pPr>
    </w:p>
    <w:tbl>
      <w:tblPr>
        <w:tblW w:w="9854" w:type="dxa"/>
        <w:tblLook w:val="01E0"/>
      </w:tblPr>
      <w:tblGrid>
        <w:gridCol w:w="3284"/>
        <w:gridCol w:w="3285"/>
        <w:gridCol w:w="3285"/>
      </w:tblGrid>
      <w:tr w:rsidR="00CD1E18" w:rsidRPr="00551E9F" w:rsidTr="00213853">
        <w:tc>
          <w:tcPr>
            <w:tcW w:w="3284" w:type="dxa"/>
            <w:shd w:val="clear" w:color="auto" w:fill="auto"/>
          </w:tcPr>
          <w:p w:rsidR="00CD1E18" w:rsidRPr="00551E9F" w:rsidRDefault="00CD1E18" w:rsidP="00213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auto"/>
          </w:tcPr>
          <w:p w:rsidR="00CD1E18" w:rsidRPr="00551E9F" w:rsidRDefault="00CD1E18" w:rsidP="00213853">
            <w:pPr>
              <w:jc w:val="center"/>
              <w:rPr>
                <w:b/>
                <w:sz w:val="28"/>
                <w:szCs w:val="28"/>
              </w:rPr>
            </w:pPr>
            <w:r w:rsidRPr="00551E9F">
              <w:rPr>
                <w:b/>
                <w:sz w:val="28"/>
                <w:szCs w:val="28"/>
              </w:rPr>
              <w:t>________________</w:t>
            </w:r>
          </w:p>
          <w:p w:rsidR="00CD1E18" w:rsidRPr="00551E9F" w:rsidRDefault="00CD1E18" w:rsidP="00213853">
            <w:pPr>
              <w:jc w:val="center"/>
              <w:rPr>
                <w:b/>
                <w:sz w:val="28"/>
                <w:szCs w:val="28"/>
              </w:rPr>
            </w:pPr>
            <w:r w:rsidRPr="00551E9F">
              <w:rPr>
                <w:sz w:val="16"/>
                <w:szCs w:val="16"/>
              </w:rPr>
              <w:t>(дата)</w:t>
            </w:r>
          </w:p>
        </w:tc>
        <w:tc>
          <w:tcPr>
            <w:tcW w:w="3285" w:type="dxa"/>
            <w:shd w:val="clear" w:color="auto" w:fill="auto"/>
          </w:tcPr>
          <w:p w:rsidR="00CD1E18" w:rsidRPr="00551E9F" w:rsidRDefault="00CD1E18" w:rsidP="00213853">
            <w:pPr>
              <w:jc w:val="center"/>
              <w:rPr>
                <w:b/>
                <w:sz w:val="28"/>
                <w:szCs w:val="28"/>
              </w:rPr>
            </w:pPr>
            <w:r w:rsidRPr="00551E9F">
              <w:rPr>
                <w:b/>
                <w:sz w:val="28"/>
                <w:szCs w:val="28"/>
              </w:rPr>
              <w:t>_________________</w:t>
            </w:r>
          </w:p>
          <w:p w:rsidR="00CD1E18" w:rsidRPr="00551E9F" w:rsidRDefault="00CD1E18" w:rsidP="00213853">
            <w:pPr>
              <w:jc w:val="center"/>
              <w:rPr>
                <w:sz w:val="16"/>
                <w:szCs w:val="16"/>
              </w:rPr>
            </w:pPr>
            <w:r w:rsidRPr="00551E9F">
              <w:rPr>
                <w:sz w:val="16"/>
                <w:szCs w:val="16"/>
              </w:rPr>
              <w:t>(подпись)</w:t>
            </w:r>
          </w:p>
        </w:tc>
      </w:tr>
    </w:tbl>
    <w:p w:rsidR="00CD1E18" w:rsidRPr="006D1762" w:rsidRDefault="00CD1E18" w:rsidP="00CD1E18">
      <w:pPr>
        <w:widowControl w:val="0"/>
        <w:autoSpaceDE w:val="0"/>
        <w:autoSpaceDN w:val="0"/>
        <w:adjustRightInd w:val="0"/>
        <w:ind w:right="-159"/>
        <w:jc w:val="right"/>
      </w:pPr>
    </w:p>
    <w:sectPr w:rsidR="00CD1E18" w:rsidRPr="006D1762" w:rsidSect="009937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CE5"/>
    <w:multiLevelType w:val="multilevel"/>
    <w:tmpl w:val="3BF6DADA"/>
    <w:lvl w:ilvl="0">
      <w:start w:val="1"/>
      <w:numFmt w:val="decimal"/>
      <w:lvlText w:val="5.%1."/>
      <w:lvlJc w:val="left"/>
      <w:pPr>
        <w:tabs>
          <w:tab w:val="num" w:pos="371"/>
        </w:tabs>
        <w:ind w:firstLine="70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  <w:rPr>
        <w:rFonts w:cs="Times New Roman"/>
      </w:rPr>
    </w:lvl>
  </w:abstractNum>
  <w:abstractNum w:abstractNumId="1">
    <w:nsid w:val="11510ED4"/>
    <w:multiLevelType w:val="hybridMultilevel"/>
    <w:tmpl w:val="94B8E9F6"/>
    <w:lvl w:ilvl="0" w:tplc="02F85E42">
      <w:start w:val="1"/>
      <w:numFmt w:val="decimal"/>
      <w:lvlText w:val="%1)"/>
      <w:lvlJc w:val="left"/>
      <w:pPr>
        <w:tabs>
          <w:tab w:val="num" w:pos="1932"/>
        </w:tabs>
        <w:ind w:left="1932" w:hanging="12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1A06B9"/>
    <w:multiLevelType w:val="hybridMultilevel"/>
    <w:tmpl w:val="EAF6A1EA"/>
    <w:lvl w:ilvl="0" w:tplc="199AA002">
      <w:start w:val="1"/>
      <w:numFmt w:val="decimal"/>
      <w:lvlText w:val="3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341523"/>
    <w:multiLevelType w:val="hybridMultilevel"/>
    <w:tmpl w:val="230AB21C"/>
    <w:lvl w:ilvl="0" w:tplc="00AE5650">
      <w:start w:val="1"/>
      <w:numFmt w:val="decimal"/>
      <w:lvlText w:val="2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021350"/>
    <w:multiLevelType w:val="hybridMultilevel"/>
    <w:tmpl w:val="1EC01112"/>
    <w:lvl w:ilvl="0" w:tplc="474A6144">
      <w:start w:val="1"/>
      <w:numFmt w:val="decimal"/>
      <w:lvlText w:val="4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5B7935"/>
    <w:multiLevelType w:val="hybridMultilevel"/>
    <w:tmpl w:val="95C898D4"/>
    <w:lvl w:ilvl="0" w:tplc="00FADC50">
      <w:start w:val="4"/>
      <w:numFmt w:val="decimal"/>
      <w:lvlText w:val="4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8D5F9F"/>
    <w:multiLevelType w:val="multilevel"/>
    <w:tmpl w:val="1EC01112"/>
    <w:lvl w:ilvl="0">
      <w:start w:val="1"/>
      <w:numFmt w:val="decimal"/>
      <w:lvlText w:val="4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894B4F"/>
    <w:multiLevelType w:val="hybridMultilevel"/>
    <w:tmpl w:val="C00050C6"/>
    <w:lvl w:ilvl="0" w:tplc="9C40CEC2">
      <w:start w:val="1"/>
      <w:numFmt w:val="decimal"/>
      <w:lvlText w:val="1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AB708F"/>
    <w:multiLevelType w:val="hybridMultilevel"/>
    <w:tmpl w:val="E8A4753C"/>
    <w:lvl w:ilvl="0" w:tplc="D9041926">
      <w:start w:val="1"/>
      <w:numFmt w:val="decimal"/>
      <w:lvlText w:val="5.%1."/>
      <w:lvlJc w:val="left"/>
      <w:pPr>
        <w:tabs>
          <w:tab w:val="num" w:pos="-338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2"/>
        </w:tabs>
        <w:ind w:left="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2"/>
        </w:tabs>
        <w:ind w:left="1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62"/>
        </w:tabs>
        <w:ind w:left="4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02"/>
        </w:tabs>
        <w:ind w:left="5602" w:hanging="180"/>
      </w:pPr>
      <w:rPr>
        <w:rFonts w:cs="Times New Roman"/>
      </w:rPr>
    </w:lvl>
  </w:abstractNum>
  <w:abstractNum w:abstractNumId="9">
    <w:nsid w:val="477A6188"/>
    <w:multiLevelType w:val="multilevel"/>
    <w:tmpl w:val="B2E486F0"/>
    <w:lvl w:ilvl="0">
      <w:start w:val="6"/>
      <w:numFmt w:val="decimal"/>
      <w:lvlText w:val="4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color w:val="auto"/>
      </w:rPr>
    </w:lvl>
    <w:lvl w:ilvl="1">
      <w:start w:val="10"/>
      <w:numFmt w:val="decimal"/>
      <w:lvlText w:val="4.%2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3F01D9"/>
    <w:multiLevelType w:val="multilevel"/>
    <w:tmpl w:val="C00050C6"/>
    <w:lvl w:ilvl="0">
      <w:start w:val="1"/>
      <w:numFmt w:val="decimal"/>
      <w:lvlText w:val="1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A91ECC"/>
    <w:multiLevelType w:val="hybridMultilevel"/>
    <w:tmpl w:val="81422440"/>
    <w:lvl w:ilvl="0" w:tplc="E58E0622">
      <w:start w:val="1"/>
      <w:numFmt w:val="decimal"/>
      <w:lvlText w:val="1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7D6603"/>
    <w:multiLevelType w:val="hybridMultilevel"/>
    <w:tmpl w:val="8CBA386A"/>
    <w:lvl w:ilvl="0" w:tplc="3EEC6FDC">
      <w:start w:val="5"/>
      <w:numFmt w:val="decimal"/>
      <w:lvlText w:val="3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6B5E1F"/>
    <w:multiLevelType w:val="multilevel"/>
    <w:tmpl w:val="355C5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5B5B24"/>
    <w:multiLevelType w:val="hybridMultilevel"/>
    <w:tmpl w:val="AFE68430"/>
    <w:lvl w:ilvl="0" w:tplc="A6E059E2">
      <w:start w:val="6"/>
      <w:numFmt w:val="decimal"/>
      <w:lvlText w:val="4.%1."/>
      <w:lvlJc w:val="left"/>
      <w:pPr>
        <w:tabs>
          <w:tab w:val="num" w:pos="851"/>
        </w:tabs>
        <w:ind w:firstLine="709"/>
      </w:pPr>
      <w:rPr>
        <w:rFonts w:ascii="Times New Roman" w:hAnsi="Times New Roman" w:cs="Times New Roman" w:hint="default"/>
        <w:color w:val="auto"/>
      </w:rPr>
    </w:lvl>
    <w:lvl w:ilvl="1" w:tplc="211482C6">
      <w:start w:val="9"/>
      <w:numFmt w:val="decimal"/>
      <w:lvlText w:val="4.%2."/>
      <w:lvlJc w:val="left"/>
      <w:pPr>
        <w:tabs>
          <w:tab w:val="num" w:pos="851"/>
        </w:tabs>
        <w:ind w:firstLine="709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>
    <w:nsid w:val="7F7C15E7"/>
    <w:multiLevelType w:val="hybridMultilevel"/>
    <w:tmpl w:val="C6A2F0DA"/>
    <w:lvl w:ilvl="0" w:tplc="2C68E3B2">
      <w:start w:val="1"/>
      <w:numFmt w:val="decimal"/>
      <w:lvlText w:val="%1."/>
      <w:lvlJc w:val="left"/>
      <w:pPr>
        <w:tabs>
          <w:tab w:val="num" w:pos="1681"/>
        </w:tabs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14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F4B3F"/>
    <w:rsid w:val="00021ECF"/>
    <w:rsid w:val="0004293E"/>
    <w:rsid w:val="00047B74"/>
    <w:rsid w:val="00050624"/>
    <w:rsid w:val="00053877"/>
    <w:rsid w:val="000705CF"/>
    <w:rsid w:val="00070AA7"/>
    <w:rsid w:val="00075427"/>
    <w:rsid w:val="00091AEC"/>
    <w:rsid w:val="000B68EB"/>
    <w:rsid w:val="000D360E"/>
    <w:rsid w:val="000E703E"/>
    <w:rsid w:val="001153BB"/>
    <w:rsid w:val="00130537"/>
    <w:rsid w:val="00130AE5"/>
    <w:rsid w:val="00152AD3"/>
    <w:rsid w:val="00155F75"/>
    <w:rsid w:val="001717DC"/>
    <w:rsid w:val="001809AE"/>
    <w:rsid w:val="0019052A"/>
    <w:rsid w:val="001935DE"/>
    <w:rsid w:val="001A0313"/>
    <w:rsid w:val="001E38A5"/>
    <w:rsid w:val="001E4C83"/>
    <w:rsid w:val="001E7256"/>
    <w:rsid w:val="001F7CDC"/>
    <w:rsid w:val="00205338"/>
    <w:rsid w:val="0020736D"/>
    <w:rsid w:val="002173F1"/>
    <w:rsid w:val="002228D5"/>
    <w:rsid w:val="002407A7"/>
    <w:rsid w:val="0024130B"/>
    <w:rsid w:val="00267FFA"/>
    <w:rsid w:val="0027602B"/>
    <w:rsid w:val="002B53AC"/>
    <w:rsid w:val="002B75AA"/>
    <w:rsid w:val="002C32F9"/>
    <w:rsid w:val="002F185D"/>
    <w:rsid w:val="00330295"/>
    <w:rsid w:val="00347BAB"/>
    <w:rsid w:val="00363017"/>
    <w:rsid w:val="0036483A"/>
    <w:rsid w:val="003958C0"/>
    <w:rsid w:val="003E285F"/>
    <w:rsid w:val="003E43FB"/>
    <w:rsid w:val="003F6537"/>
    <w:rsid w:val="0040628C"/>
    <w:rsid w:val="004372CC"/>
    <w:rsid w:val="00486029"/>
    <w:rsid w:val="004B4584"/>
    <w:rsid w:val="004F1B25"/>
    <w:rsid w:val="00501FC1"/>
    <w:rsid w:val="005118CC"/>
    <w:rsid w:val="00533393"/>
    <w:rsid w:val="0055097D"/>
    <w:rsid w:val="0055257B"/>
    <w:rsid w:val="0057727B"/>
    <w:rsid w:val="0058646A"/>
    <w:rsid w:val="005D3A38"/>
    <w:rsid w:val="005D4D8E"/>
    <w:rsid w:val="005E2910"/>
    <w:rsid w:val="00603ADC"/>
    <w:rsid w:val="00647D8A"/>
    <w:rsid w:val="00664516"/>
    <w:rsid w:val="0066528C"/>
    <w:rsid w:val="00665590"/>
    <w:rsid w:val="006903FD"/>
    <w:rsid w:val="006A28B0"/>
    <w:rsid w:val="006A6FB1"/>
    <w:rsid w:val="006B6482"/>
    <w:rsid w:val="006D1762"/>
    <w:rsid w:val="006F5E34"/>
    <w:rsid w:val="00716E8A"/>
    <w:rsid w:val="00722598"/>
    <w:rsid w:val="0072334D"/>
    <w:rsid w:val="00745E9B"/>
    <w:rsid w:val="00750DC7"/>
    <w:rsid w:val="00786412"/>
    <w:rsid w:val="007929B0"/>
    <w:rsid w:val="007A086E"/>
    <w:rsid w:val="007C4847"/>
    <w:rsid w:val="007D215B"/>
    <w:rsid w:val="007D4E7D"/>
    <w:rsid w:val="00817076"/>
    <w:rsid w:val="00826372"/>
    <w:rsid w:val="008427A7"/>
    <w:rsid w:val="00852901"/>
    <w:rsid w:val="00860DD3"/>
    <w:rsid w:val="00863A0C"/>
    <w:rsid w:val="0089119A"/>
    <w:rsid w:val="00894B10"/>
    <w:rsid w:val="00895D2E"/>
    <w:rsid w:val="008B6235"/>
    <w:rsid w:val="008C532F"/>
    <w:rsid w:val="008D4336"/>
    <w:rsid w:val="008D4A8D"/>
    <w:rsid w:val="008F2696"/>
    <w:rsid w:val="008F333B"/>
    <w:rsid w:val="008F5E16"/>
    <w:rsid w:val="00903FDE"/>
    <w:rsid w:val="00910C4A"/>
    <w:rsid w:val="00910FCF"/>
    <w:rsid w:val="00916C6B"/>
    <w:rsid w:val="00944D6B"/>
    <w:rsid w:val="009937EF"/>
    <w:rsid w:val="009A38AF"/>
    <w:rsid w:val="009B3405"/>
    <w:rsid w:val="009B5117"/>
    <w:rsid w:val="009C78B0"/>
    <w:rsid w:val="00A1709D"/>
    <w:rsid w:val="00A21656"/>
    <w:rsid w:val="00A361B4"/>
    <w:rsid w:val="00A3725A"/>
    <w:rsid w:val="00A9692A"/>
    <w:rsid w:val="00B000CF"/>
    <w:rsid w:val="00B4417D"/>
    <w:rsid w:val="00B6584F"/>
    <w:rsid w:val="00B66A6C"/>
    <w:rsid w:val="00B851DA"/>
    <w:rsid w:val="00B86976"/>
    <w:rsid w:val="00B911D9"/>
    <w:rsid w:val="00B94659"/>
    <w:rsid w:val="00BC46B1"/>
    <w:rsid w:val="00BD61F7"/>
    <w:rsid w:val="00C02AAA"/>
    <w:rsid w:val="00C105F2"/>
    <w:rsid w:val="00C15AD1"/>
    <w:rsid w:val="00C17236"/>
    <w:rsid w:val="00C218ED"/>
    <w:rsid w:val="00C23F53"/>
    <w:rsid w:val="00C51C07"/>
    <w:rsid w:val="00C6174B"/>
    <w:rsid w:val="00C66E62"/>
    <w:rsid w:val="00C94366"/>
    <w:rsid w:val="00CA7134"/>
    <w:rsid w:val="00CB262B"/>
    <w:rsid w:val="00CB4310"/>
    <w:rsid w:val="00CD1E18"/>
    <w:rsid w:val="00D337C3"/>
    <w:rsid w:val="00D435FB"/>
    <w:rsid w:val="00D532F8"/>
    <w:rsid w:val="00D5707E"/>
    <w:rsid w:val="00D6298D"/>
    <w:rsid w:val="00D63341"/>
    <w:rsid w:val="00D82D50"/>
    <w:rsid w:val="00D845A1"/>
    <w:rsid w:val="00D91971"/>
    <w:rsid w:val="00DB0C7C"/>
    <w:rsid w:val="00DB2DF1"/>
    <w:rsid w:val="00DB41EB"/>
    <w:rsid w:val="00DB7ECF"/>
    <w:rsid w:val="00DC1BEC"/>
    <w:rsid w:val="00DE46FB"/>
    <w:rsid w:val="00DF35E8"/>
    <w:rsid w:val="00DF60FD"/>
    <w:rsid w:val="00E02C0C"/>
    <w:rsid w:val="00E03267"/>
    <w:rsid w:val="00E21777"/>
    <w:rsid w:val="00E34C6E"/>
    <w:rsid w:val="00E54C24"/>
    <w:rsid w:val="00E55914"/>
    <w:rsid w:val="00E61673"/>
    <w:rsid w:val="00E64670"/>
    <w:rsid w:val="00E96E65"/>
    <w:rsid w:val="00EB2432"/>
    <w:rsid w:val="00ED35B6"/>
    <w:rsid w:val="00EE0101"/>
    <w:rsid w:val="00EE58AE"/>
    <w:rsid w:val="00EF149A"/>
    <w:rsid w:val="00EF4B3F"/>
    <w:rsid w:val="00F1072E"/>
    <w:rsid w:val="00F12548"/>
    <w:rsid w:val="00F41C84"/>
    <w:rsid w:val="00F71C75"/>
    <w:rsid w:val="00FB39E9"/>
    <w:rsid w:val="00FC5607"/>
    <w:rsid w:val="00FD3471"/>
    <w:rsid w:val="00FE0998"/>
    <w:rsid w:val="00FE3948"/>
    <w:rsid w:val="00FF10CC"/>
    <w:rsid w:val="00FF3AC5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17"/>
  </w:style>
  <w:style w:type="paragraph" w:styleId="1">
    <w:name w:val="heading 1"/>
    <w:basedOn w:val="a"/>
    <w:next w:val="a"/>
    <w:link w:val="10"/>
    <w:uiPriority w:val="99"/>
    <w:qFormat/>
    <w:rsid w:val="009B5117"/>
    <w:pPr>
      <w:keepNext/>
      <w:ind w:left="360" w:hanging="360"/>
      <w:jc w:val="center"/>
      <w:outlineLvl w:val="0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5117"/>
    <w:rPr>
      <w:rFonts w:cs="Times New Roman"/>
      <w:b/>
      <w:spacing w:val="40"/>
      <w:sz w:val="26"/>
      <w:lang w:eastAsia="ru-RU"/>
    </w:rPr>
  </w:style>
  <w:style w:type="paragraph" w:styleId="a3">
    <w:name w:val="caption"/>
    <w:basedOn w:val="a"/>
    <w:next w:val="a"/>
    <w:uiPriority w:val="99"/>
    <w:qFormat/>
    <w:rsid w:val="009B5117"/>
    <w:pPr>
      <w:framePr w:w="4123" w:h="3175" w:hRule="exact" w:hSpace="142" w:wrap="around" w:vAnchor="page" w:hAnchor="page" w:x="1153" w:y="1873" w:anchorLock="1"/>
      <w:ind w:left="360" w:hanging="360"/>
      <w:jc w:val="center"/>
    </w:pPr>
    <w:rPr>
      <w:b/>
      <w:sz w:val="18"/>
    </w:rPr>
  </w:style>
  <w:style w:type="table" w:styleId="a4">
    <w:name w:val="Table Grid"/>
    <w:basedOn w:val="a1"/>
    <w:uiPriority w:val="99"/>
    <w:locked/>
    <w:rsid w:val="00993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47BA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50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95D2E"/>
    <w:rPr>
      <w:rFonts w:cs="Times New Roman"/>
      <w:sz w:val="2"/>
    </w:rPr>
  </w:style>
  <w:style w:type="paragraph" w:customStyle="1" w:styleId="ConsPlusNormal">
    <w:name w:val="ConsPlusNormal"/>
    <w:rsid w:val="002C32F9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character" w:styleId="a8">
    <w:name w:val="Hyperlink"/>
    <w:uiPriority w:val="99"/>
    <w:unhideWhenUsed/>
    <w:rsid w:val="00944D6B"/>
    <w:rPr>
      <w:color w:val="0000FF"/>
      <w:u w:val="single"/>
    </w:rPr>
  </w:style>
  <w:style w:type="paragraph" w:styleId="a9">
    <w:name w:val="Body Text"/>
    <w:basedOn w:val="a"/>
    <w:link w:val="aa"/>
    <w:rsid w:val="00CD1E18"/>
    <w:rPr>
      <w:szCs w:val="24"/>
    </w:rPr>
  </w:style>
  <w:style w:type="character" w:customStyle="1" w:styleId="aa">
    <w:name w:val="Основной текст Знак"/>
    <w:link w:val="a9"/>
    <w:rsid w:val="00CD1E1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ebnayau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Иркутской области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Е.В.</dc:creator>
  <cp:lastModifiedBy>3</cp:lastModifiedBy>
  <cp:revision>2</cp:revision>
  <cp:lastPrinted>2021-02-18T02:11:00Z</cp:lastPrinted>
  <dcterms:created xsi:type="dcterms:W3CDTF">2021-04-26T11:11:00Z</dcterms:created>
  <dcterms:modified xsi:type="dcterms:W3CDTF">2021-04-26T11:11:00Z</dcterms:modified>
</cp:coreProperties>
</file>